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75F7" w14:textId="1162A976" w:rsidR="00B2035C" w:rsidRDefault="00A533DF" w:rsidP="0016755A">
      <w:pPr>
        <w:jc w:val="both"/>
        <w:rPr>
          <w:rStyle w:val="gmaildefault"/>
          <w:rFonts w:ascii="Times New Roman" w:hAnsi="Times New Roman" w:cs="Times New Roman"/>
          <w:b/>
          <w:bCs/>
          <w:sz w:val="24"/>
          <w:szCs w:val="24"/>
        </w:rPr>
      </w:pPr>
      <w:r w:rsidRPr="00270109">
        <w:rPr>
          <w:rStyle w:val="gmaildefault"/>
          <w:rFonts w:ascii="Times New Roman" w:hAnsi="Times New Roman" w:cs="Times New Roman"/>
          <w:b/>
          <w:bCs/>
          <w:sz w:val="24"/>
          <w:szCs w:val="24"/>
        </w:rPr>
        <w:t>​</w:t>
      </w:r>
      <w:r w:rsidR="00B2035C">
        <w:rPr>
          <w:rStyle w:val="gmaildefault"/>
          <w:rFonts w:ascii="Times New Roman" w:hAnsi="Times New Roman" w:cs="Times New Roman"/>
          <w:b/>
          <w:bCs/>
          <w:sz w:val="24"/>
          <w:szCs w:val="24"/>
        </w:rPr>
        <w:t xml:space="preserve">MGT </w:t>
      </w:r>
      <w:proofErr w:type="spellStart"/>
      <w:r w:rsidR="00B2035C">
        <w:rPr>
          <w:rStyle w:val="gmaildefault"/>
          <w:rFonts w:ascii="Times New Roman" w:hAnsi="Times New Roman" w:cs="Times New Roman"/>
          <w:b/>
          <w:bCs/>
          <w:sz w:val="24"/>
          <w:szCs w:val="24"/>
        </w:rPr>
        <w:t>Pancreas</w:t>
      </w:r>
      <w:proofErr w:type="spellEnd"/>
      <w:r w:rsidR="00B2035C">
        <w:rPr>
          <w:rStyle w:val="gmaildefault"/>
          <w:rFonts w:ascii="Times New Roman" w:hAnsi="Times New Roman" w:cs="Times New Roman"/>
          <w:b/>
          <w:bCs/>
          <w:sz w:val="24"/>
          <w:szCs w:val="24"/>
        </w:rPr>
        <w:t xml:space="preserve"> Szekció 202</w:t>
      </w:r>
      <w:r w:rsidR="00FF2DB8">
        <w:rPr>
          <w:rStyle w:val="gmaildefault"/>
          <w:rFonts w:ascii="Times New Roman" w:hAnsi="Times New Roman" w:cs="Times New Roman"/>
          <w:b/>
          <w:bCs/>
          <w:sz w:val="24"/>
          <w:szCs w:val="24"/>
        </w:rPr>
        <w:t>3</w:t>
      </w:r>
    </w:p>
    <w:p w14:paraId="4A9BE756" w14:textId="4014C70F" w:rsidR="00736077" w:rsidRPr="00736077" w:rsidRDefault="00736077" w:rsidP="00736077">
      <w:pPr>
        <w:jc w:val="both"/>
        <w:rPr>
          <w:rStyle w:val="gmaildefault"/>
          <w:rFonts w:ascii="Times New Roman" w:hAnsi="Times New Roman" w:cs="Times New Roman"/>
          <w:b/>
          <w:bCs/>
        </w:rPr>
      </w:pPr>
      <w:r w:rsidRPr="00736077">
        <w:rPr>
          <w:rStyle w:val="gmaildefault"/>
          <w:rFonts w:ascii="Times New Roman" w:hAnsi="Times New Roman" w:cs="Times New Roman"/>
          <w:b/>
          <w:bCs/>
        </w:rPr>
        <w:t xml:space="preserve">A Magyar Hasnyálmirigy Munkacsoport (HPSG) </w:t>
      </w:r>
      <w:r>
        <w:rPr>
          <w:rStyle w:val="gmaildefault"/>
          <w:rFonts w:ascii="Times New Roman" w:hAnsi="Times New Roman" w:cs="Times New Roman"/>
          <w:b/>
          <w:bCs/>
        </w:rPr>
        <w:t>a következő konferenciákon számos kutatását bemutatta:</w:t>
      </w:r>
    </w:p>
    <w:p w14:paraId="5A06A289" w14:textId="78255441" w:rsidR="00736077" w:rsidRPr="00736077" w:rsidRDefault="00736077" w:rsidP="00736077">
      <w:pPr>
        <w:jc w:val="both"/>
        <w:rPr>
          <w:rFonts w:ascii="Times New Roman" w:hAnsi="Times New Roman" w:cs="Times New Roman"/>
        </w:rPr>
      </w:pPr>
      <w:r w:rsidRPr="00736077">
        <w:rPr>
          <w:rFonts w:ascii="Times New Roman" w:hAnsi="Times New Roman" w:cs="Times New Roman"/>
        </w:rPr>
        <w:t xml:space="preserve">2023. június 1-4 között került megrendezésre a </w:t>
      </w:r>
      <w:r w:rsidRPr="00736077">
        <w:rPr>
          <w:rFonts w:ascii="Times New Roman" w:hAnsi="Times New Roman" w:cs="Times New Roman"/>
          <w:b/>
          <w:bCs/>
        </w:rPr>
        <w:t xml:space="preserve">Magyar </w:t>
      </w:r>
      <w:proofErr w:type="spellStart"/>
      <w:r w:rsidRPr="00736077">
        <w:rPr>
          <w:rFonts w:ascii="Times New Roman" w:hAnsi="Times New Roman" w:cs="Times New Roman"/>
          <w:b/>
          <w:bCs/>
        </w:rPr>
        <w:t>Gasztroenterológiai</w:t>
      </w:r>
      <w:proofErr w:type="spellEnd"/>
      <w:r w:rsidRPr="00736077">
        <w:rPr>
          <w:rFonts w:ascii="Times New Roman" w:hAnsi="Times New Roman" w:cs="Times New Roman"/>
          <w:b/>
          <w:bCs/>
        </w:rPr>
        <w:t xml:space="preserve"> Társaság</w:t>
      </w:r>
      <w:r w:rsidRPr="00736077">
        <w:rPr>
          <w:rFonts w:ascii="Times New Roman" w:hAnsi="Times New Roman" w:cs="Times New Roman"/>
        </w:rPr>
        <w:t xml:space="preserve"> </w:t>
      </w:r>
      <w:r w:rsidRPr="00736077">
        <w:rPr>
          <w:rFonts w:ascii="Times New Roman" w:hAnsi="Times New Roman" w:cs="Times New Roman"/>
          <w:b/>
          <w:bCs/>
        </w:rPr>
        <w:t>(MGT)</w:t>
      </w:r>
      <w:r w:rsidRPr="00736077">
        <w:rPr>
          <w:rFonts w:ascii="Times New Roman" w:hAnsi="Times New Roman" w:cs="Times New Roman"/>
        </w:rPr>
        <w:t xml:space="preserve"> 65. nagygyűlése</w:t>
      </w:r>
      <w:r>
        <w:rPr>
          <w:rFonts w:ascii="Times New Roman" w:hAnsi="Times New Roman" w:cs="Times New Roman"/>
        </w:rPr>
        <w:t>.</w:t>
      </w:r>
      <w:r w:rsidRPr="00736077">
        <w:rPr>
          <w:rFonts w:ascii="Times New Roman" w:hAnsi="Times New Roman" w:cs="Times New Roman"/>
        </w:rPr>
        <w:t xml:space="preserve"> </w:t>
      </w:r>
    </w:p>
    <w:p w14:paraId="4B9648DF" w14:textId="77777777" w:rsidR="00736077" w:rsidRPr="00736077" w:rsidRDefault="00736077" w:rsidP="00736077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2023. június 28 – július 1. között került sor a </w:t>
      </w:r>
      <w:r w:rsidRPr="00736077">
        <w:rPr>
          <w:rStyle w:val="gmaildefault"/>
          <w:rFonts w:ascii="Times New Roman" w:hAnsi="Times New Roman" w:cs="Times New Roman"/>
          <w:b/>
          <w:bCs/>
        </w:rPr>
        <w:t xml:space="preserve">European </w:t>
      </w:r>
      <w:proofErr w:type="spellStart"/>
      <w:r w:rsidRPr="00736077">
        <w:rPr>
          <w:rStyle w:val="gmaildefault"/>
          <w:rFonts w:ascii="Times New Roman" w:hAnsi="Times New Roman" w:cs="Times New Roman"/>
          <w:b/>
          <w:bCs/>
        </w:rPr>
        <w:t>Pancreatic</w:t>
      </w:r>
      <w:proofErr w:type="spellEnd"/>
      <w:r w:rsidRPr="00736077">
        <w:rPr>
          <w:rStyle w:val="gmaildefault"/>
          <w:rFonts w:ascii="Times New Roman" w:hAnsi="Times New Roman" w:cs="Times New Roman"/>
          <w:b/>
          <w:bCs/>
        </w:rPr>
        <w:t xml:space="preserve"> Club</w:t>
      </w:r>
      <w:r w:rsidRPr="00736077">
        <w:rPr>
          <w:rStyle w:val="gmaildefault"/>
          <w:rFonts w:ascii="Times New Roman" w:hAnsi="Times New Roman" w:cs="Times New Roman"/>
        </w:rPr>
        <w:t xml:space="preserve"> </w:t>
      </w:r>
      <w:r w:rsidRPr="00736077">
        <w:rPr>
          <w:rStyle w:val="gmaildefault"/>
          <w:rFonts w:ascii="Times New Roman" w:hAnsi="Times New Roman" w:cs="Times New Roman"/>
          <w:b/>
          <w:bCs/>
        </w:rPr>
        <w:t>(EPC)</w:t>
      </w:r>
      <w:r w:rsidRPr="00736077">
        <w:rPr>
          <w:rStyle w:val="gmaildefault"/>
          <w:rFonts w:ascii="Times New Roman" w:hAnsi="Times New Roman" w:cs="Times New Roman"/>
        </w:rPr>
        <w:t xml:space="preserve"> 55. konferenciájára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Alpbach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-ban, melyen összesen 28 témában prezentáltak kutatóink. </w:t>
      </w:r>
    </w:p>
    <w:p w14:paraId="5F766A74" w14:textId="77777777" w:rsidR="00736077" w:rsidRPr="00736077" w:rsidRDefault="00736077" w:rsidP="00736077">
      <w:pPr>
        <w:jc w:val="both"/>
        <w:rPr>
          <w:rFonts w:ascii="Times New Roman" w:hAnsi="Times New Roman" w:cs="Times New Roman"/>
        </w:rPr>
      </w:pPr>
      <w:r w:rsidRPr="00736077">
        <w:rPr>
          <w:rFonts w:ascii="Times New Roman" w:hAnsi="Times New Roman" w:cs="Times New Roman"/>
        </w:rPr>
        <w:t xml:space="preserve">2023. október 14-17. között a </w:t>
      </w:r>
      <w:r w:rsidRPr="00736077">
        <w:rPr>
          <w:rFonts w:ascii="Times New Roman" w:hAnsi="Times New Roman" w:cs="Times New Roman"/>
          <w:b/>
          <w:bCs/>
        </w:rPr>
        <w:t xml:space="preserve">United European </w:t>
      </w:r>
      <w:proofErr w:type="spellStart"/>
      <w:r w:rsidRPr="00736077">
        <w:rPr>
          <w:rFonts w:ascii="Times New Roman" w:hAnsi="Times New Roman" w:cs="Times New Roman"/>
          <w:b/>
          <w:bCs/>
        </w:rPr>
        <w:t>Gastroenterology</w:t>
      </w:r>
      <w:proofErr w:type="spellEnd"/>
      <w:r w:rsidRPr="00736077">
        <w:rPr>
          <w:rFonts w:ascii="Times New Roman" w:hAnsi="Times New Roman" w:cs="Times New Roman"/>
        </w:rPr>
        <w:t xml:space="preserve"> </w:t>
      </w:r>
      <w:proofErr w:type="spellStart"/>
      <w:r w:rsidRPr="00736077">
        <w:rPr>
          <w:rFonts w:ascii="Times New Roman" w:hAnsi="Times New Roman" w:cs="Times New Roman"/>
          <w:b/>
          <w:bCs/>
        </w:rPr>
        <w:t>Week</w:t>
      </w:r>
      <w:proofErr w:type="spellEnd"/>
      <w:r w:rsidRPr="00736077">
        <w:rPr>
          <w:rFonts w:ascii="Times New Roman" w:hAnsi="Times New Roman" w:cs="Times New Roman"/>
        </w:rPr>
        <w:t xml:space="preserve"> </w:t>
      </w:r>
      <w:r w:rsidRPr="00736077">
        <w:rPr>
          <w:rFonts w:ascii="Times New Roman" w:hAnsi="Times New Roman" w:cs="Times New Roman"/>
          <w:b/>
          <w:bCs/>
        </w:rPr>
        <w:t>(UEGW)</w:t>
      </w:r>
      <w:r w:rsidRPr="00736077">
        <w:rPr>
          <w:rFonts w:ascii="Times New Roman" w:hAnsi="Times New Roman" w:cs="Times New Roman"/>
        </w:rPr>
        <w:t xml:space="preserve"> konferenciája Koppenhágában.</w:t>
      </w:r>
    </w:p>
    <w:p w14:paraId="6006E0BE" w14:textId="77777777" w:rsidR="00736077" w:rsidRDefault="00736077" w:rsidP="0016755A">
      <w:pPr>
        <w:jc w:val="both"/>
        <w:rPr>
          <w:rStyle w:val="gmaildefault"/>
          <w:rFonts w:ascii="Times New Roman" w:hAnsi="Times New Roman" w:cs="Times New Roman"/>
          <w:b/>
          <w:bCs/>
        </w:rPr>
      </w:pPr>
    </w:p>
    <w:p w14:paraId="33BCBEA9" w14:textId="3A2FA079" w:rsidR="005134B6" w:rsidRPr="00736077" w:rsidRDefault="00736077" w:rsidP="0016755A">
      <w:pPr>
        <w:jc w:val="both"/>
        <w:rPr>
          <w:rStyle w:val="gmaildefault"/>
          <w:rFonts w:ascii="Times New Roman" w:hAnsi="Times New Roman" w:cs="Times New Roman"/>
          <w:b/>
          <w:bCs/>
        </w:rPr>
      </w:pPr>
      <w:r>
        <w:rPr>
          <w:rStyle w:val="gmaildefault"/>
          <w:rFonts w:ascii="Times New Roman" w:hAnsi="Times New Roman" w:cs="Times New Roman"/>
          <w:b/>
          <w:bCs/>
        </w:rPr>
        <w:t xml:space="preserve">A HPSG </w:t>
      </w:r>
      <w:r w:rsidR="001E5754" w:rsidRPr="00736077">
        <w:rPr>
          <w:rStyle w:val="gmaildefault"/>
          <w:rFonts w:ascii="Times New Roman" w:hAnsi="Times New Roman" w:cs="Times New Roman"/>
          <w:b/>
          <w:bCs/>
        </w:rPr>
        <w:t xml:space="preserve">éves konferenciája </w:t>
      </w:r>
      <w:r w:rsidRPr="00736077">
        <w:rPr>
          <w:rStyle w:val="gmaildefault"/>
          <w:rFonts w:ascii="Times New Roman" w:hAnsi="Times New Roman" w:cs="Times New Roman"/>
          <w:b/>
          <w:bCs/>
        </w:rPr>
        <w:t>a</w:t>
      </w:r>
      <w:r w:rsidR="001E5754" w:rsidRPr="00736077">
        <w:rPr>
          <w:rStyle w:val="gmaildefault"/>
          <w:rFonts w:ascii="Times New Roman" w:hAnsi="Times New Roman" w:cs="Times New Roman"/>
          <w:b/>
          <w:bCs/>
        </w:rPr>
        <w:t xml:space="preserve"> Semmelweis </w:t>
      </w:r>
      <w:proofErr w:type="spellStart"/>
      <w:r w:rsidR="001E5754" w:rsidRPr="00736077">
        <w:rPr>
          <w:rStyle w:val="gmaildefault"/>
          <w:rFonts w:ascii="Times New Roman" w:hAnsi="Times New Roman" w:cs="Times New Roman"/>
          <w:b/>
          <w:bCs/>
        </w:rPr>
        <w:t>Symposium</w:t>
      </w:r>
      <w:proofErr w:type="spellEnd"/>
      <w:r w:rsidR="001E5754" w:rsidRPr="00736077">
        <w:rPr>
          <w:rStyle w:val="gmaildefault"/>
          <w:rFonts w:ascii="Times New Roman" w:hAnsi="Times New Roman" w:cs="Times New Roman"/>
          <w:b/>
          <w:bCs/>
        </w:rPr>
        <w:t xml:space="preserve"> keretein belül zajlott</w:t>
      </w:r>
      <w:r w:rsidRPr="00736077">
        <w:rPr>
          <w:rStyle w:val="gmaildefault"/>
          <w:rFonts w:ascii="Times New Roman" w:hAnsi="Times New Roman" w:cs="Times New Roman"/>
          <w:b/>
          <w:bCs/>
        </w:rPr>
        <w:t xml:space="preserve"> 2023. december 11-13 között</w:t>
      </w:r>
      <w:r>
        <w:rPr>
          <w:rStyle w:val="gmaildefault"/>
          <w:rFonts w:ascii="Times New Roman" w:hAnsi="Times New Roman" w:cs="Times New Roman"/>
          <w:b/>
          <w:bCs/>
        </w:rPr>
        <w:t>, amelyről az alábbi összefoglaló készült:</w:t>
      </w:r>
      <w:r w:rsidR="001E5754" w:rsidRPr="00736077">
        <w:rPr>
          <w:rStyle w:val="gmaildefault"/>
          <w:rFonts w:ascii="Times New Roman" w:hAnsi="Times New Roman" w:cs="Times New Roman"/>
          <w:b/>
          <w:bCs/>
        </w:rPr>
        <w:t xml:space="preserve"> </w:t>
      </w:r>
    </w:p>
    <w:p w14:paraId="3676CFBE" w14:textId="3A6A6416" w:rsidR="006A3E0C" w:rsidRPr="00736077" w:rsidRDefault="006A3E0C" w:rsidP="00F91073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Semmelweis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Symposium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második és harmadik napján a hasnyálmirigy-betegségek</w:t>
      </w:r>
      <w:r w:rsidR="001E5754" w:rsidRPr="00736077">
        <w:rPr>
          <w:rStyle w:val="gmaildefault"/>
          <w:rFonts w:ascii="Times New Roman" w:hAnsi="Times New Roman" w:cs="Times New Roman"/>
        </w:rPr>
        <w:t xml:space="preserve">é volt a főszerep. </w:t>
      </w:r>
      <w:r w:rsidR="00F82AFD" w:rsidRPr="00736077">
        <w:rPr>
          <w:rStyle w:val="gmaildefault"/>
          <w:rFonts w:ascii="Times New Roman" w:hAnsi="Times New Roman" w:cs="Times New Roman"/>
        </w:rPr>
        <w:t>A háromnapos esemény</w:t>
      </w:r>
      <w:r w:rsidR="00F82AFD" w:rsidRPr="00736077">
        <w:rPr>
          <w:rStyle w:val="gmaildefault"/>
          <w:rFonts w:ascii="Times New Roman" w:hAnsi="Times New Roman" w:cs="Times New Roman"/>
        </w:rPr>
        <w:t xml:space="preserve">en </w:t>
      </w:r>
      <w:r w:rsidRPr="00736077">
        <w:rPr>
          <w:rStyle w:val="gmaildefault"/>
          <w:rFonts w:ascii="Times New Roman" w:hAnsi="Times New Roman" w:cs="Times New Roman"/>
        </w:rPr>
        <w:t>számos előadás</w:t>
      </w:r>
      <w:r w:rsidR="00F82AFD" w:rsidRPr="00736077">
        <w:rPr>
          <w:rStyle w:val="gmaildefault"/>
          <w:rFonts w:ascii="Times New Roman" w:hAnsi="Times New Roman" w:cs="Times New Roman"/>
        </w:rPr>
        <w:t xml:space="preserve"> hangzott el</w:t>
      </w:r>
      <w:r w:rsidRPr="00736077">
        <w:rPr>
          <w:rStyle w:val="gmaildefault"/>
          <w:rFonts w:ascii="Times New Roman" w:hAnsi="Times New Roman" w:cs="Times New Roman"/>
        </w:rPr>
        <w:t xml:space="preserve"> alapkutatói és klinikus szemmel is nagy tudású nemzetközi és hazai előadóktól. </w:t>
      </w:r>
      <w:r w:rsidR="00F82AFD" w:rsidRPr="00736077">
        <w:rPr>
          <w:rStyle w:val="gmaildefault"/>
          <w:rFonts w:ascii="Times New Roman" w:hAnsi="Times New Roman" w:cs="Times New Roman"/>
        </w:rPr>
        <w:t xml:space="preserve">Az esemény fényét olyan </w:t>
      </w:r>
      <w:r w:rsidRPr="00736077">
        <w:rPr>
          <w:rStyle w:val="gmaildefault"/>
          <w:rFonts w:ascii="Times New Roman" w:hAnsi="Times New Roman" w:cs="Times New Roman"/>
        </w:rPr>
        <w:t xml:space="preserve">szaktekintélyek </w:t>
      </w:r>
      <w:r w:rsidR="00F82AFD" w:rsidRPr="00736077">
        <w:rPr>
          <w:rStyle w:val="gmaildefault"/>
          <w:rFonts w:ascii="Times New Roman" w:hAnsi="Times New Roman" w:cs="Times New Roman"/>
        </w:rPr>
        <w:t>emelték,</w:t>
      </w:r>
      <w:r w:rsidRPr="00736077">
        <w:rPr>
          <w:rStyle w:val="gmaildefault"/>
          <w:rFonts w:ascii="Times New Roman" w:hAnsi="Times New Roman" w:cs="Times New Roman"/>
        </w:rPr>
        <w:t xml:space="preserve"> mint Randy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Schekman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Nobel-díjas tudós</w:t>
      </w:r>
      <w:r w:rsidR="00F82AFD" w:rsidRPr="00736077">
        <w:rPr>
          <w:rStyle w:val="gmaildefault"/>
          <w:rFonts w:ascii="Times New Roman" w:hAnsi="Times New Roman" w:cs="Times New Roman"/>
        </w:rPr>
        <w:t xml:space="preserve">, </w:t>
      </w:r>
      <w:proofErr w:type="spellStart"/>
      <w:r w:rsidR="00851B1C" w:rsidRPr="00736077">
        <w:rPr>
          <w:rStyle w:val="gmaildefault"/>
          <w:rFonts w:ascii="Times New Roman" w:hAnsi="Times New Roman" w:cs="Times New Roman"/>
        </w:rPr>
        <w:t>Ole</w:t>
      </w:r>
      <w:proofErr w:type="spellEnd"/>
      <w:r w:rsidR="00851B1C" w:rsidRPr="00736077">
        <w:rPr>
          <w:rStyle w:val="gmaildefault"/>
          <w:rFonts w:ascii="Times New Roman" w:hAnsi="Times New Roman" w:cs="Times New Roman"/>
        </w:rPr>
        <w:t xml:space="preserve"> Petersen (Cardiff, Egyesült Királyság)</w:t>
      </w:r>
      <w:r w:rsidR="00851B1C" w:rsidRPr="00736077">
        <w:rPr>
          <w:rStyle w:val="gmaildefault"/>
          <w:rFonts w:ascii="Times New Roman" w:hAnsi="Times New Roman" w:cs="Times New Roman"/>
        </w:rPr>
        <w:t xml:space="preserve">, </w:t>
      </w:r>
      <w:r w:rsidR="00851B1C" w:rsidRPr="00736077">
        <w:rPr>
          <w:rStyle w:val="gmaildefault"/>
          <w:rFonts w:ascii="Times New Roman" w:hAnsi="Times New Roman" w:cs="Times New Roman"/>
        </w:rPr>
        <w:t>Sahin-Tóth Miklós (Los Angeles, USA)</w:t>
      </w:r>
      <w:r w:rsidR="00851B1C" w:rsidRPr="00736077">
        <w:rPr>
          <w:rStyle w:val="gmaildefault"/>
          <w:rFonts w:ascii="Times New Roman" w:hAnsi="Times New Roman" w:cs="Times New Roman"/>
        </w:rPr>
        <w:t>,</w:t>
      </w:r>
      <w:r w:rsidR="00851B1C" w:rsidRPr="00736077">
        <w:rPr>
          <w:rStyle w:val="gmaildefault"/>
          <w:rFonts w:ascii="Times New Roman" w:hAnsi="Times New Roman" w:cs="Times New Roman"/>
        </w:rPr>
        <w:t xml:space="preserve"> </w:t>
      </w:r>
      <w:r w:rsidR="00F82AFD" w:rsidRPr="00736077">
        <w:rPr>
          <w:rStyle w:val="gmaildefault"/>
          <w:rFonts w:ascii="Times New Roman" w:hAnsi="Times New Roman" w:cs="Times New Roman"/>
        </w:rPr>
        <w:t>Mark Lowe (St. Louis, USA)</w:t>
      </w:r>
      <w:r w:rsidR="00F82AFD" w:rsidRPr="00736077">
        <w:rPr>
          <w:rStyle w:val="gmaildefault"/>
          <w:rFonts w:ascii="Times New Roman" w:hAnsi="Times New Roman" w:cs="Times New Roman"/>
        </w:rPr>
        <w:t xml:space="preserve">, </w:t>
      </w:r>
      <w:r w:rsidR="00F82AFD" w:rsidRPr="00736077">
        <w:rPr>
          <w:rStyle w:val="gmaildefault"/>
          <w:rFonts w:ascii="Times New Roman" w:hAnsi="Times New Roman" w:cs="Times New Roman"/>
        </w:rPr>
        <w:t xml:space="preserve">Julia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Mayerle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,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Hana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Algül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 (München, Németország)</w:t>
      </w:r>
      <w:r w:rsidR="00F82AFD" w:rsidRPr="00736077">
        <w:rPr>
          <w:rStyle w:val="gmaildefault"/>
          <w:rFonts w:ascii="Times New Roman" w:hAnsi="Times New Roman" w:cs="Times New Roman"/>
        </w:rPr>
        <w:t xml:space="preserve">, </w:t>
      </w:r>
      <w:r w:rsidR="00F82AFD" w:rsidRPr="00736077">
        <w:rPr>
          <w:rStyle w:val="gmaildefault"/>
          <w:rFonts w:ascii="Times New Roman" w:hAnsi="Times New Roman" w:cs="Times New Roman"/>
        </w:rPr>
        <w:t xml:space="preserve">Jonas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Rosendahl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 (Halle, Németország)</w:t>
      </w:r>
      <w:r w:rsidR="00F82AFD" w:rsidRPr="00736077">
        <w:rPr>
          <w:rStyle w:val="gmaildefault"/>
          <w:rFonts w:ascii="Times New Roman" w:hAnsi="Times New Roman" w:cs="Times New Roman"/>
        </w:rPr>
        <w:t xml:space="preserve">,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Pramod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Garg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 (Új-Delhi, India), 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Markus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="00F82AFD" w:rsidRPr="00736077">
        <w:rPr>
          <w:rStyle w:val="gmaildefault"/>
          <w:rFonts w:ascii="Times New Roman" w:hAnsi="Times New Roman" w:cs="Times New Roman"/>
        </w:rPr>
        <w:t>Lerch</w:t>
      </w:r>
      <w:proofErr w:type="spellEnd"/>
      <w:r w:rsidR="00F82AFD" w:rsidRPr="00736077">
        <w:rPr>
          <w:rStyle w:val="gmaildefault"/>
          <w:rFonts w:ascii="Times New Roman" w:hAnsi="Times New Roman" w:cs="Times New Roman"/>
        </w:rPr>
        <w:t xml:space="preserve"> (München, Németország)</w:t>
      </w:r>
      <w:r w:rsidR="00BB2268" w:rsidRPr="00736077">
        <w:rPr>
          <w:rStyle w:val="gmaildefault"/>
          <w:rFonts w:ascii="Times New Roman" w:hAnsi="Times New Roman" w:cs="Times New Roman"/>
        </w:rPr>
        <w:t xml:space="preserve"> és </w:t>
      </w:r>
      <w:r w:rsidR="00BB2268" w:rsidRPr="00736077">
        <w:rPr>
          <w:rStyle w:val="gmaildefault"/>
          <w:rFonts w:ascii="Times New Roman" w:hAnsi="Times New Roman" w:cs="Times New Roman"/>
        </w:rPr>
        <w:t xml:space="preserve">David </w:t>
      </w:r>
      <w:proofErr w:type="spellStart"/>
      <w:r w:rsidR="00BB2268" w:rsidRPr="00736077">
        <w:rPr>
          <w:rStyle w:val="gmaildefault"/>
          <w:rFonts w:ascii="Times New Roman" w:hAnsi="Times New Roman" w:cs="Times New Roman"/>
        </w:rPr>
        <w:t>Witcomb</w:t>
      </w:r>
      <w:proofErr w:type="spellEnd"/>
      <w:r w:rsidR="00BB2268" w:rsidRPr="00736077">
        <w:rPr>
          <w:rStyle w:val="gmaildefault"/>
          <w:rFonts w:ascii="Times New Roman" w:hAnsi="Times New Roman" w:cs="Times New Roman"/>
        </w:rPr>
        <w:t xml:space="preserve"> (</w:t>
      </w:r>
      <w:proofErr w:type="spellStart"/>
      <w:r w:rsidR="00BB2268" w:rsidRPr="00736077">
        <w:rPr>
          <w:rStyle w:val="gmaildefault"/>
          <w:rFonts w:ascii="Times New Roman" w:hAnsi="Times New Roman" w:cs="Times New Roman"/>
        </w:rPr>
        <w:t>Pittsburg</w:t>
      </w:r>
      <w:proofErr w:type="spellEnd"/>
      <w:r w:rsidR="00BB2268" w:rsidRPr="00736077">
        <w:rPr>
          <w:rStyle w:val="gmaildefault"/>
          <w:rFonts w:ascii="Times New Roman" w:hAnsi="Times New Roman" w:cs="Times New Roman"/>
        </w:rPr>
        <w:t>, USA)</w:t>
      </w:r>
      <w:r w:rsidR="00851B1C" w:rsidRPr="00736077">
        <w:rPr>
          <w:rStyle w:val="gmaildefault"/>
          <w:rFonts w:ascii="Times New Roman" w:hAnsi="Times New Roman" w:cs="Times New Roman"/>
        </w:rPr>
        <w:t xml:space="preserve">, </w:t>
      </w:r>
      <w:proofErr w:type="spellStart"/>
      <w:r w:rsidR="00851B1C" w:rsidRPr="00736077">
        <w:rPr>
          <w:rStyle w:val="gmaildefault"/>
          <w:rFonts w:ascii="Times New Roman" w:hAnsi="Times New Roman" w:cs="Times New Roman"/>
        </w:rPr>
        <w:t>Ashok</w:t>
      </w:r>
      <w:proofErr w:type="spellEnd"/>
      <w:r w:rsidR="00851B1C"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="00851B1C" w:rsidRPr="00736077">
        <w:rPr>
          <w:rStyle w:val="gmaildefault"/>
          <w:rFonts w:ascii="Times New Roman" w:hAnsi="Times New Roman" w:cs="Times New Roman"/>
        </w:rPr>
        <w:t>Saluja</w:t>
      </w:r>
      <w:proofErr w:type="spellEnd"/>
      <w:r w:rsidR="00851B1C" w:rsidRPr="00736077">
        <w:rPr>
          <w:rStyle w:val="gmaildefault"/>
          <w:rFonts w:ascii="Times New Roman" w:hAnsi="Times New Roman" w:cs="Times New Roman"/>
        </w:rPr>
        <w:t xml:space="preserve"> (Miami, USA)</w:t>
      </w:r>
      <w:r w:rsidR="00851B1C" w:rsidRPr="00736077">
        <w:rPr>
          <w:rStyle w:val="gmaildefault"/>
          <w:rFonts w:ascii="Times New Roman" w:hAnsi="Times New Roman" w:cs="Times New Roman"/>
        </w:rPr>
        <w:t xml:space="preserve"> és </w:t>
      </w:r>
      <w:proofErr w:type="spellStart"/>
      <w:r w:rsidR="00851B1C" w:rsidRPr="00736077">
        <w:rPr>
          <w:rStyle w:val="gmaildefault"/>
          <w:rFonts w:ascii="Times New Roman" w:hAnsi="Times New Roman" w:cs="Times New Roman"/>
        </w:rPr>
        <w:t>Shmuel</w:t>
      </w:r>
      <w:proofErr w:type="spellEnd"/>
      <w:r w:rsidR="00851B1C"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="00851B1C" w:rsidRPr="00736077">
        <w:rPr>
          <w:rStyle w:val="gmaildefault"/>
          <w:rFonts w:ascii="Times New Roman" w:hAnsi="Times New Roman" w:cs="Times New Roman"/>
        </w:rPr>
        <w:t>Muallem</w:t>
      </w:r>
      <w:proofErr w:type="spellEnd"/>
      <w:r w:rsidR="00851B1C" w:rsidRPr="00736077">
        <w:rPr>
          <w:rStyle w:val="gmaildefault"/>
          <w:rFonts w:ascii="Times New Roman" w:hAnsi="Times New Roman" w:cs="Times New Roman"/>
        </w:rPr>
        <w:t xml:space="preserve"> (Bethesda, USA) </w:t>
      </w:r>
      <w:r w:rsidR="00BB2268" w:rsidRPr="00736077">
        <w:rPr>
          <w:rStyle w:val="gmaildefault"/>
          <w:rFonts w:ascii="Times New Roman" w:hAnsi="Times New Roman" w:cs="Times New Roman"/>
        </w:rPr>
        <w:t>meghívott előadók</w:t>
      </w:r>
      <w:r w:rsidRPr="00736077">
        <w:rPr>
          <w:rStyle w:val="gmaildefault"/>
          <w:rFonts w:ascii="Times New Roman" w:hAnsi="Times New Roman" w:cs="Times New Roman"/>
        </w:rPr>
        <w:t>. A rendezvény keretében zajló poszterversenyen 14 szekcióban hirdettek győztest.</w:t>
      </w:r>
    </w:p>
    <w:p w14:paraId="100AB0B4" w14:textId="5BCDFDCC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második nap első szekciójában a hasnyálmirigy betegségek alapkutatási aspektusairól esett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szó.Mark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Lowe egy állatmodellt mutatott be, melyen a gének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up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és down regulációját vizsgálta. A PNLIP p.Thr221Met egér modell a protein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misfolding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(nem megfelelő feltekeredés) alapján egy krónikus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modell, mely jól bemutatja a sejthalálhoz vezető molekuláris utakat, valamint terápiás lehetőséget vet fel, mely a fehérjék megfelelő feltekeredésén alapsz</w:t>
      </w:r>
      <w:r w:rsidR="00BB2268" w:rsidRPr="00736077">
        <w:rPr>
          <w:rStyle w:val="gmaildefault"/>
          <w:rFonts w:ascii="Times New Roman" w:hAnsi="Times New Roman" w:cs="Times New Roman"/>
        </w:rPr>
        <w:t xml:space="preserve">ik.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Geisz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Andrea Bostonból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cerulein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indukálta egér hasnyálmirigy-gyulladás modellen mutatta be az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intrapancreatikus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tripsin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korai enzimaktivációjának kóroki szerepét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pancreatitisben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valamint a betegség krónikussá alakulásában. Julia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Mayerle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sphingomyelinázok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szerepét bizonyította hasnyálmirigy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ductalis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adenocarcinómában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. Németh Balázs (Szeged) az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genetikai hátteréről tartott előadást, valamint ismertette a magyar lehetőségeket genetikai tanácsadás terén. Hegyi Eszter (Pécs) négy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preklinikai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egér modellen tanulmányozta a fehérjék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misfoldingját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akut hasnyálmirigy-gyulladásban.</w:t>
      </w:r>
    </w:p>
    <w:p w14:paraId="045059CB" w14:textId="1FEC1D59" w:rsidR="006A3E0C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második szekcióban a különböző hasnyálmirigy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neoplasmáké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volt a főszerep. Diane Simone New Yorkból a PRECEDE nemzetközi együttműködést mutatta be, mely áttörést jelent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ductalis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adenocarcinóma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(PDAC) korai diagnózisában, megelőzésében, és ezáltal célja az 5 éves túlélés megötszörözése 10 éven belül. Dr. Gonda Tamás, szintén New Yorkból,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neoplasmák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különböző diagnosztikus módjait mutatta be, fókuszban az endoszkópos ultrahanggal, melyről számos érdekes videót is felvetített a közönség számára.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Chenchan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Huang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(New York, USA) a PDAC képalkotó diagnosztikájáról adott elő, prezentációjában felvetítette a különböző modalitások előnyeit és a mesterséges intelligencia szerepét a jövő radiológiájában, más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biomarkerekkel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kiegészítve.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Hana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Algül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(München, Németország) a PDAC molekuláris genetikai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szerteágazóságáról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a genetikai szűrés indikációiról (PDAC-s családtag,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újonnan felfedezett diabetes mellitus stb.) tartott előadást, kiemelte a szekvenciális kezelés fontosságát, bemutatta a legújabb fejleményeket a célzott (KRAS inhibitor) terápiával kapcsolatban, valamint előrevetítette az immunterápia fontosságát a jövőben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vakcinációs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módszer alkalmazásával.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Srikanth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Iyer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(Birmingham, USA)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Notch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molekuláris útvonalat mutatta be L-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arginin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egér modellen. Krónikus hasnyálmirigy-gyulladásban ez az útvonal </w:t>
      </w:r>
      <w:r w:rsidRPr="00736077">
        <w:rPr>
          <w:rStyle w:val="gmaildefault"/>
          <w:rFonts w:ascii="Times New Roman" w:hAnsi="Times New Roman" w:cs="Times New Roman"/>
        </w:rPr>
        <w:lastRenderedPageBreak/>
        <w:t xml:space="preserve">felerősödik, elsősorban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macrocytákon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keresztül, és állatmodellben gátlása a betegség paramétereinek javulásához vezet.</w:t>
      </w:r>
    </w:p>
    <w:p w14:paraId="414DE77D" w14:textId="233E8651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harmadik szekciót Erőss Bálint (Budapest) előadása kezdte meg egy drámai esettanulmánnyal, mely a krónikus és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viszonyára hívta fel a figyelmet, hangsúlyozva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rekurrens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(RAP) megelőzésének fontosságát, mely által a krónikus betegség kialakulását védhetjük ki. Jonas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Rosendahl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(Halle, Németország) a PDAC korai kialakulásának útjait mutatta be, elsősorban a gyulladás,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epigenetikai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plaszticitás és szövet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remodelling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kiemelésével.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Vikas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Dudeja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(Birmingham, USA)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pirferidone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gyulladás és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fibrózis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csökkentő gyógyszeres kezelés alapkutatási és klinikai vizsgálatát mutatta be akut hasnyálmirigy-gyulladásban. Theodore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Welling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(New York, USA) a PDAC genetikai sajátosságait ismertette, kiemelve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real-time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small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nuclear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RNS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szekvenálás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lehetőségét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klinikumban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mely elősegítheti a terápiás döntéseket.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Rakonczay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Zoltán egy új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modellt vázolt, kutatása bizonyítja, hogy a humán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foetális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hasnyálmirigy szövet (20-24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gesztációs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héten) és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organoidok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megfelelő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ductális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modellek, például CFT-receptorral kapcsolatos funkcionális kutatásokra.</w:t>
      </w:r>
    </w:p>
    <w:p w14:paraId="61F796BD" w14:textId="0A88B042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negyedik szekcióban Thomas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Gress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azt a német követési programot mutatta be, mely az örökletes PDAC-re magas rizikóval rendelkező egyéneket vizsgálja. A követés és szűrés lehetővé teszi, hogy ezt a súlyos, magas mortalitású betegséget időben észleljék, ezáltal növeljék a túlélés esélyét. A program hátránya a „túldiagnosztizálás”, ami azt jelenti, hogy a veszélytelen elváltozások is műtétre kerülnek.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Pramod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G</w:t>
      </w:r>
      <w:r w:rsidR="00F82AFD" w:rsidRPr="00736077">
        <w:rPr>
          <w:rStyle w:val="gmaildefault"/>
          <w:rFonts w:ascii="Times New Roman" w:hAnsi="Times New Roman" w:cs="Times New Roman"/>
        </w:rPr>
        <w:t>arg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Új Delhiből az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megfelelő ellátásáról tartott előadást, melyben hangsúlyozta a korai folyadékpótlást,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enterális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táplálást és fájdalomcsillapítást, valamint kiemelte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profilaktikus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antibiotikumok szükségtelenségét. Előadásában ismertette a kutatás alatt álló célzott terápiákat is.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Vinciane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Rebours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Clichyből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(Franciaország) érkezett, és a PDAC epidémiáról beszélt, előadásában felsorolta a növekvő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incidencia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okait, melyek közt szerepelt az öregedő társadalom, az inaktív életmód, a diéta nem megfelelő összetétele és a környezetszennyezés.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Markus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Lerch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(München, Németország)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és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microbiota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összefüggéseiről adott elő. Kutatása kimutatta, hogy erős asszociáció van a hasnyálmirigy által termelt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elasztáz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tehát az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exocrin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funkció és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microbiom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diverzitás és stabilitás között. A második nap zárásaként David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Witcomb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Pittsburg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USA) a személyre szabott orvoslásról tartott előadást, melynek alapja a genetika, aminek vizsgálatára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single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nucleotid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polymorphismus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technológia elérhető lehetőséget nyújt. A kutató által alapított cég szolgáltatást nyújt különböző szervrendszerek betegségeinek diagnosztizálására és az egyéni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pharmakokinetikai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tulajdonságok meghatározására.</w:t>
      </w:r>
    </w:p>
    <w:p w14:paraId="2E3A82B9" w14:textId="12E531A1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Semmelweis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Symposium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harmadik napján az első szekcióban </w:t>
      </w:r>
      <w:r w:rsidR="00BB2268" w:rsidRPr="00736077">
        <w:rPr>
          <w:rStyle w:val="gmaildefault"/>
          <w:rFonts w:ascii="Times New Roman" w:hAnsi="Times New Roman" w:cs="Times New Roman"/>
        </w:rPr>
        <w:t>magyar</w:t>
      </w:r>
      <w:r w:rsidRPr="00736077">
        <w:rPr>
          <w:rStyle w:val="gmaildefault"/>
          <w:rFonts w:ascii="Times New Roman" w:hAnsi="Times New Roman" w:cs="Times New Roman"/>
        </w:rPr>
        <w:t xml:space="preserve"> kutatók mutatták be tanulmányaikat. Pallagi Petra a dohányzás során bevitt nehézfémek hatását vizsgálta a CFTR csatorna gátlásában, mely a krónikus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kialakulásához vezet. Kéri Adrienn a cisztás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fibrózisban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szenvedő gyermekek körében mutatta be adatait a csökkent glükóz tolerancia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prevalenciájáról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. </w:t>
      </w:r>
      <w:r w:rsidR="00BB2268" w:rsidRPr="00736077">
        <w:rPr>
          <w:rStyle w:val="gmaildefault"/>
          <w:rFonts w:ascii="Times New Roman" w:hAnsi="Times New Roman" w:cs="Times New Roman"/>
        </w:rPr>
        <w:t>N</w:t>
      </w:r>
      <w:r w:rsidRPr="00736077">
        <w:rPr>
          <w:rStyle w:val="gmaildefault"/>
          <w:rFonts w:ascii="Times New Roman" w:hAnsi="Times New Roman" w:cs="Times New Roman"/>
        </w:rPr>
        <w:t xml:space="preserve">agy Rita az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evidence-based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medicine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fontosságát mutatta be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pancreatitisszel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kapcsolatban, nemzetközi és hazai felmérések adataival.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Váncsa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Szilárd a metabolikus zsírmájról tartott előadást akut hasnyálmirigy-gyulladásban, eredményei alapján a metabolikus zsírmáj összefüggésben van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súlyosságával, és mértékétől függenek a hasnyálmirigy gyulladás kimenetelei. Hegyi Péter Jenő előadásában arról hallhattunk, hogy szükséges és biztonságos-e az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pancreatitisben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szenvedő betegnek az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antikoaguláns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terápia, és milyen típusú gyógyszert ajánlott használnunk. Összességében az alacsony molekulasúlyú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heparint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ajánlja, hiszen kutatásában ezek csökkentették a középsúlyos-súlyos hasnyálmirigy-gyulladás mortalitását, a szervi elégtelenséget és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hospitalizáció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hosszát.</w:t>
      </w:r>
    </w:p>
    <w:p w14:paraId="3E18469F" w14:textId="6C1F40F6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második szekciót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Minoti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Apte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nyitotta Sydneyből (Ausztrália). Előadásában a „harci sérüléseket” szerzett hasnyálmirigyről beszélt, a csillagsejtek (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stellate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cells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) szerepére koncentrálva. Kutatása alapján a csillagsejteknek nagy szerepe van a terápiás lehetőségekben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stromális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újraprogramozó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képességüknek köszönhetően.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Ashok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Saluja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(Miami, USA) a hasnyálmirigy daganatok terápiás lehetőségeiről számolt be, előadásában beszélt a kemoterápiáról, immunterápiáról, sebészi megoldásokról és a saját csapata által kutatott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triptolide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tartalmú gyógyszerről, mely egy kínai növény (</w:t>
      </w:r>
      <w:proofErr w:type="spellStart"/>
      <w:r w:rsidRPr="00736077">
        <w:rPr>
          <w:rStyle w:val="gmaildefault"/>
          <w:rFonts w:ascii="Times New Roman" w:hAnsi="Times New Roman" w:cs="Times New Roman"/>
        </w:rPr>
        <w:t>Tripterygium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wilfordii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– „mennydörgés isten szőlője”) aktív anyaga. Előadását a mentorság fontosságát hangsúlyozó üzenettel zárta, valamint felhívta a figyelmet: úgy éljük mindennapjainkat, hogy pozitív változást hozzunk a világba. A következő előadást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Ashok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Saluja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mentoráltja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Vijay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Singh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(Phoenix. USA) adta </w:t>
      </w:r>
      <w:r w:rsidR="00851B1C" w:rsidRPr="00736077">
        <w:rPr>
          <w:rStyle w:val="gmaildefault"/>
          <w:rFonts w:ascii="Times New Roman" w:hAnsi="Times New Roman" w:cs="Times New Roman"/>
        </w:rPr>
        <w:t xml:space="preserve">elő </w:t>
      </w:r>
      <w:r w:rsidRPr="00736077">
        <w:rPr>
          <w:rStyle w:val="gmaildefault"/>
          <w:rFonts w:ascii="Times New Roman" w:hAnsi="Times New Roman" w:cs="Times New Roman"/>
        </w:rPr>
        <w:t xml:space="preserve">a hasnyálmirigy sérülés molekuláris és klinikai következményeiről. A mechanizmus hátterében a hasnyálmirigy enzimek kiszabadulásával keletkezett telítettlen zsírsavak nekrózisa által közvetített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lipotoxikus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hatás áll, melyek a keringésbe jutva okoznak szervi elégtelenséget. Alexei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Tepikin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(Liverpool, Egyesült Királyság) a kalcium transzport útvonalakról számolt be, mely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exokrin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szervekben, például hasnyálmirigyben fontos szerepet játszik. Az útvonal rendellenességei az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endocytosis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hibájához és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autophagiához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vezethetnek az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acinus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sejtekben, melyek fontos mechanizmusok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pancreatitisben</w:t>
      </w:r>
      <w:proofErr w:type="spellEnd"/>
      <w:r w:rsidRPr="00736077">
        <w:rPr>
          <w:rStyle w:val="gmaildefault"/>
          <w:rFonts w:ascii="Times New Roman" w:hAnsi="Times New Roman" w:cs="Times New Roman"/>
        </w:rPr>
        <w:t>.</w:t>
      </w:r>
    </w:p>
    <w:p w14:paraId="21D6ED33" w14:textId="131D5355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harmadik szekció első előadását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Pawel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Ferdek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</w:t>
      </w:r>
      <w:proofErr w:type="spellStart"/>
      <w:r w:rsidRPr="00736077">
        <w:rPr>
          <w:rStyle w:val="gmaildefault"/>
          <w:rFonts w:ascii="Times New Roman" w:hAnsi="Times New Roman" w:cs="Times New Roman"/>
        </w:rPr>
        <w:t>Krakow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Lengyelország) tartotta a hasnyálmirigy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exokrin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betegségeiről, új terápiás lehetőségeket bemutatva.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Shmuel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Muallem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(Bethesda, USA)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phosphatidylserine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nanodoménekről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és hidrogénkarbonát transzporterekről beszélt az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endoplazmatikus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retikulum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és a plazma membrán határán, melyek többek között szerepet játszhatnak a hasnyálmirigy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duktális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adenocarcinoma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célzott kezelésben.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Venglovecz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Viktória (Szeged) a cisztás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fibrózisban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is használt CFTR modulátor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Orkambi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gyógyszer szerepéről tartott előadást alkoholos hasnyálmirigy-gyulladásban. Eredményei alapján a gyógyszer visszaállítja az alkohol által okozott csökkent CFTR funkciót és aktivitást, valamint a betegség súlyosságát is képes csökkenteni kísérletes modellekben.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Maléth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József (Szeged) előadásában a krónikus hasnyálmirigy-gyulladás legújabb terápiás lehetőségeiről beszélt az alapkutatás alapján felmerülő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klinikumba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történő transzlációs lehetőségek bemutatásával. Többek között az orai1 inhibitor és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plazminogénaktivátor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-inhibitor gátló terápiák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preklinikai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eredményeiről és a folyamatban lévő klinikai vizsgálatokról.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Sabeeha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Merchant (Berkeley, USA) a réz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mikronutriens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és enzim katalizátor szerepéről tartotta előadását. A réz hiányról és túlzott jelenlétről is beszélt.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chlamydomonas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fotoszintetikus sejt egy referencia szisztéma az elemi anyagok hiányára, rézhiányban transzkripciós faktorok és gének segítségével különböző fehérjék expressziójával történik a kompenzáció. A réz túlterhelésben a felesleges anyag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szekvesztrálva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,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lizoszómákban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mobilis formában tárolódik.</w:t>
      </w:r>
    </w:p>
    <w:p w14:paraId="1094A028" w14:textId="3977ED2F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  <w:r w:rsidRPr="00736077">
        <w:rPr>
          <w:rStyle w:val="gmaildefault"/>
          <w:rFonts w:ascii="Times New Roman" w:hAnsi="Times New Roman" w:cs="Times New Roman"/>
        </w:rPr>
        <w:t xml:space="preserve">A szimpózium utolsó, kiemelt szekciójában dr. Sahin-Tóth Miklós (Los Angeles, USA) eddigi élet-munkásságának összefoglalóját hallhattuk az örökletes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pancreatitisről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. Az előadásában szó esett a humán genetikai tanulmányokról, amelyek során felfedezték a kationos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trypsinogen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gént, a funkcionális kutatásokkal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trypsin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autoaktivációját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mutatták ki. Az állatmodellekkel kísérletesen lehet felállítani akut és krónikusba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progrediáló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akut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pancreatitis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modelleket. Végül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preklinikai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kutatások által fejlesztett terápiás célok kerültek bemutatásra ebben az örökletes betegségben.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Ole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Petersen (Cardiff, Egyesült Királyság) a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pancreas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mitokondrium fiziológiás és patológiás szerepéről számolt be a George Emil </w:t>
      </w:r>
      <w:proofErr w:type="spellStart"/>
      <w:r w:rsidRPr="00736077">
        <w:rPr>
          <w:rStyle w:val="gmaildefault"/>
          <w:rFonts w:ascii="Times New Roman" w:hAnsi="Times New Roman" w:cs="Times New Roman"/>
        </w:rPr>
        <w:t>Palade</w:t>
      </w:r>
      <w:proofErr w:type="spellEnd"/>
      <w:r w:rsidRPr="00736077">
        <w:rPr>
          <w:rStyle w:val="gmaildefault"/>
          <w:rFonts w:ascii="Times New Roman" w:hAnsi="Times New Roman" w:cs="Times New Roman"/>
        </w:rPr>
        <w:t xml:space="preserve"> által leírt mitokondrium ultrastruktúra 70 éves évfordulója alkalmából. Előadásában bemutatta azokat a kutatókat, akik bármilyen módon részt vettek a mitokondrium, annak csatornáinak, egyéb elemeinek felfedezésében, valamint ezek mechanizmusáról is beszélt.</w:t>
      </w:r>
    </w:p>
    <w:p w14:paraId="56B0CC1F" w14:textId="77777777" w:rsidR="001E5754" w:rsidRPr="00736077" w:rsidRDefault="001E5754" w:rsidP="001E5754">
      <w:pPr>
        <w:jc w:val="both"/>
        <w:rPr>
          <w:rStyle w:val="gmaildefault"/>
          <w:rFonts w:ascii="Times New Roman" w:hAnsi="Times New Roman" w:cs="Times New Roman"/>
        </w:rPr>
      </w:pPr>
    </w:p>
    <w:p w14:paraId="6864BD06" w14:textId="77777777" w:rsidR="0016755A" w:rsidRPr="00736077" w:rsidRDefault="0016755A" w:rsidP="0016755A">
      <w:pPr>
        <w:jc w:val="both"/>
        <w:rPr>
          <w:rFonts w:ascii="Times New Roman" w:hAnsi="Times New Roman" w:cs="Times New Roman"/>
        </w:rPr>
      </w:pPr>
    </w:p>
    <w:p w14:paraId="4187C64F" w14:textId="77777777" w:rsidR="0016755A" w:rsidRPr="00736077" w:rsidRDefault="0016755A">
      <w:pPr>
        <w:rPr>
          <w:rFonts w:ascii="Arial" w:hAnsi="Arial" w:cs="Arial"/>
          <w:b/>
          <w:u w:val="single"/>
        </w:rPr>
      </w:pPr>
      <w:r w:rsidRPr="00736077">
        <w:rPr>
          <w:rFonts w:ascii="Arial" w:hAnsi="Arial" w:cs="Arial"/>
          <w:b/>
          <w:u w:val="single"/>
        </w:rPr>
        <w:br w:type="page"/>
      </w:r>
    </w:p>
    <w:p w14:paraId="5300889A" w14:textId="1CBBFDAE" w:rsidR="00526264" w:rsidRPr="00736077" w:rsidRDefault="00526264" w:rsidP="00526264">
      <w:pPr>
        <w:rPr>
          <w:rFonts w:ascii="Times New Roman" w:hAnsi="Times New Roman" w:cs="Times New Roman"/>
          <w:b/>
        </w:rPr>
      </w:pPr>
      <w:r w:rsidRPr="00736077">
        <w:rPr>
          <w:rFonts w:ascii="Times New Roman" w:hAnsi="Times New Roman" w:cs="Times New Roman"/>
          <w:b/>
        </w:rPr>
        <w:t>202</w:t>
      </w:r>
      <w:r w:rsidR="004A4CCE" w:rsidRPr="00736077">
        <w:rPr>
          <w:rFonts w:ascii="Times New Roman" w:hAnsi="Times New Roman" w:cs="Times New Roman"/>
          <w:b/>
        </w:rPr>
        <w:t>3</w:t>
      </w:r>
      <w:r w:rsidRPr="00736077">
        <w:rPr>
          <w:rFonts w:ascii="Times New Roman" w:hAnsi="Times New Roman" w:cs="Times New Roman"/>
          <w:b/>
        </w:rPr>
        <w:t>-</w:t>
      </w:r>
      <w:r w:rsidR="004A4CCE" w:rsidRPr="00736077">
        <w:rPr>
          <w:rFonts w:ascii="Times New Roman" w:hAnsi="Times New Roman" w:cs="Times New Roman"/>
          <w:b/>
        </w:rPr>
        <w:t>2024-</w:t>
      </w:r>
      <w:r w:rsidRPr="00736077">
        <w:rPr>
          <w:rFonts w:ascii="Times New Roman" w:hAnsi="Times New Roman" w:cs="Times New Roman"/>
          <w:b/>
        </w:rPr>
        <w:t>b</w:t>
      </w:r>
      <w:r w:rsidR="004A4CCE" w:rsidRPr="00736077">
        <w:rPr>
          <w:rFonts w:ascii="Times New Roman" w:hAnsi="Times New Roman" w:cs="Times New Roman"/>
          <w:b/>
        </w:rPr>
        <w:t>e</w:t>
      </w:r>
      <w:r w:rsidRPr="00736077">
        <w:rPr>
          <w:rFonts w:ascii="Times New Roman" w:hAnsi="Times New Roman" w:cs="Times New Roman"/>
          <w:b/>
        </w:rPr>
        <w:t xml:space="preserve">n megjelent </w:t>
      </w:r>
      <w:r w:rsidR="00541F6A" w:rsidRPr="00736077">
        <w:rPr>
          <w:rFonts w:ascii="Times New Roman" w:hAnsi="Times New Roman" w:cs="Times New Roman"/>
          <w:b/>
        </w:rPr>
        <w:t>hasnyálmirigy</w:t>
      </w:r>
      <w:r w:rsidRPr="00736077">
        <w:rPr>
          <w:rFonts w:ascii="Times New Roman" w:hAnsi="Times New Roman" w:cs="Times New Roman"/>
          <w:b/>
        </w:rPr>
        <w:t xml:space="preserve"> témájú közlemények listája</w:t>
      </w:r>
    </w:p>
    <w:p w14:paraId="5AEA8725" w14:textId="77777777" w:rsidR="004F4538" w:rsidRPr="00736077" w:rsidRDefault="004F4538" w:rsidP="00526264">
      <w:pPr>
        <w:pStyle w:val="EndNoteBibliography"/>
        <w:spacing w:after="0"/>
        <w:ind w:left="720" w:hanging="720"/>
        <w:rPr>
          <w:sz w:val="20"/>
          <w:szCs w:val="20"/>
          <w:lang w:val="hu-HU"/>
        </w:rPr>
      </w:pPr>
    </w:p>
    <w:p w14:paraId="5E6A3C59" w14:textId="41263521" w:rsidR="00526264" w:rsidRDefault="00351484" w:rsidP="00526264">
      <w:pPr>
        <w:rPr>
          <w:rFonts w:ascii="Arial" w:hAnsi="Arial" w:cs="Arial"/>
          <w:b/>
          <w:sz w:val="24"/>
          <w:szCs w:val="24"/>
          <w:u w:val="single"/>
        </w:rPr>
      </w:pPr>
      <w:r w:rsidRPr="00351484">
        <w:drawing>
          <wp:inline distT="0" distB="0" distL="0" distR="0" wp14:anchorId="7DE9DD78" wp14:editId="12C59FF9">
            <wp:extent cx="5760720" cy="7026910"/>
            <wp:effectExtent l="0" t="0" r="0" b="2540"/>
            <wp:docPr id="203843590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EEDF" w14:textId="77777777" w:rsidR="00351484" w:rsidRDefault="00351484" w:rsidP="00526264">
      <w:pPr>
        <w:rPr>
          <w:rFonts w:ascii="Arial" w:hAnsi="Arial" w:cs="Arial"/>
          <w:b/>
          <w:sz w:val="24"/>
          <w:szCs w:val="24"/>
          <w:u w:val="single"/>
        </w:rPr>
      </w:pPr>
    </w:p>
    <w:p w14:paraId="7D6FAD9D" w14:textId="77777777" w:rsidR="00351484" w:rsidRPr="00526264" w:rsidRDefault="00351484" w:rsidP="00526264">
      <w:pPr>
        <w:rPr>
          <w:rFonts w:ascii="Arial" w:hAnsi="Arial" w:cs="Arial"/>
          <w:b/>
          <w:sz w:val="24"/>
          <w:szCs w:val="24"/>
          <w:u w:val="single"/>
        </w:rPr>
      </w:pPr>
    </w:p>
    <w:sectPr w:rsidR="00351484" w:rsidRPr="005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3DF"/>
    <w:rsid w:val="00014C79"/>
    <w:rsid w:val="000A3E03"/>
    <w:rsid w:val="000C19BB"/>
    <w:rsid w:val="0016755A"/>
    <w:rsid w:val="001A3AE6"/>
    <w:rsid w:val="001D5AA5"/>
    <w:rsid w:val="001E5754"/>
    <w:rsid w:val="00231581"/>
    <w:rsid w:val="00240CD7"/>
    <w:rsid w:val="00270109"/>
    <w:rsid w:val="002731A3"/>
    <w:rsid w:val="0027368E"/>
    <w:rsid w:val="00351484"/>
    <w:rsid w:val="00443FD4"/>
    <w:rsid w:val="00486EE9"/>
    <w:rsid w:val="004A4CCE"/>
    <w:rsid w:val="004F4538"/>
    <w:rsid w:val="005134B6"/>
    <w:rsid w:val="00526264"/>
    <w:rsid w:val="00541F6A"/>
    <w:rsid w:val="005E2402"/>
    <w:rsid w:val="00617A83"/>
    <w:rsid w:val="00631676"/>
    <w:rsid w:val="0065214C"/>
    <w:rsid w:val="006A3E0C"/>
    <w:rsid w:val="00730981"/>
    <w:rsid w:val="0073555C"/>
    <w:rsid w:val="00736077"/>
    <w:rsid w:val="007479CA"/>
    <w:rsid w:val="007D2AB9"/>
    <w:rsid w:val="008143E1"/>
    <w:rsid w:val="00851B1C"/>
    <w:rsid w:val="008E7CB1"/>
    <w:rsid w:val="009F2089"/>
    <w:rsid w:val="009F6B69"/>
    <w:rsid w:val="00A1332F"/>
    <w:rsid w:val="00A533DF"/>
    <w:rsid w:val="00A5363A"/>
    <w:rsid w:val="00A6211D"/>
    <w:rsid w:val="00A66CE8"/>
    <w:rsid w:val="00A914E7"/>
    <w:rsid w:val="00B2035C"/>
    <w:rsid w:val="00B278FF"/>
    <w:rsid w:val="00B95DCC"/>
    <w:rsid w:val="00B972BB"/>
    <w:rsid w:val="00BB2268"/>
    <w:rsid w:val="00C3749A"/>
    <w:rsid w:val="00C44841"/>
    <w:rsid w:val="00C52F75"/>
    <w:rsid w:val="00C54D17"/>
    <w:rsid w:val="00CF3050"/>
    <w:rsid w:val="00E63752"/>
    <w:rsid w:val="00E72E89"/>
    <w:rsid w:val="00E908FA"/>
    <w:rsid w:val="00EB3101"/>
    <w:rsid w:val="00EC36CE"/>
    <w:rsid w:val="00F17867"/>
    <w:rsid w:val="00F51057"/>
    <w:rsid w:val="00F82AFD"/>
    <w:rsid w:val="00F91073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0645"/>
  <w15:chartTrackingRefBased/>
  <w15:docId w15:val="{14463786-5D54-40DE-B0F0-B44B507F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maildefault">
    <w:name w:val="gmail_default"/>
    <w:basedOn w:val="Bekezdsalapbettpusa"/>
    <w:rsid w:val="00A533DF"/>
  </w:style>
  <w:style w:type="table" w:styleId="Rcsostblzat">
    <w:name w:val="Table Grid"/>
    <w:basedOn w:val="Normltblzat"/>
    <w:uiPriority w:val="39"/>
    <w:rsid w:val="0052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BibliographyChar">
    <w:name w:val="EndNote Bibliography Char"/>
    <w:basedOn w:val="Bekezdsalapbettpusa"/>
    <w:link w:val="EndNoteBibliography"/>
    <w:locked/>
    <w:rsid w:val="0052626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l"/>
    <w:link w:val="EndNoteBibliographyChar"/>
    <w:rsid w:val="00526264"/>
    <w:pPr>
      <w:spacing w:line="240" w:lineRule="auto"/>
    </w:pPr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7CBAF50B0D99489FF3906A27AF05BB" ma:contentTypeVersion="15" ma:contentTypeDescription="Új dokumentum létrehozása." ma:contentTypeScope="" ma:versionID="025a4cc17b0abd83f1e3befe9fafbe73">
  <xsd:schema xmlns:xsd="http://www.w3.org/2001/XMLSchema" xmlns:xs="http://www.w3.org/2001/XMLSchema" xmlns:p="http://schemas.microsoft.com/office/2006/metadata/properties" xmlns:ns2="268bc50b-22e9-418f-8289-f51e4d785e7b" xmlns:ns3="9e0d4ce4-74dc-437a-a97a-8df69e54686f" targetNamespace="http://schemas.microsoft.com/office/2006/metadata/properties" ma:root="true" ma:fieldsID="e33ffba19da5dda688a9ea1b258ceca2" ns2:_="" ns3:_="">
    <xsd:import namespace="268bc50b-22e9-418f-8289-f51e4d785e7b"/>
    <xsd:import namespace="9e0d4ce4-74dc-437a-a97a-8df69e54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c50b-22e9-418f-8289-f51e4d78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da6363bf-5512-4e13-a374-705e0b9b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ce4-74dc-437a-a97a-8df69e546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c30744-f369-4dc7-9ab6-70e7b47fb0b0}" ma:internalName="TaxCatchAll" ma:showField="CatchAllData" ma:web="9e0d4ce4-74dc-437a-a97a-8df69e54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D9B73-67D6-4F0C-9548-D498AAC6C152}"/>
</file>

<file path=customXml/itemProps2.xml><?xml version="1.0" encoding="utf-8"?>
<ds:datastoreItem xmlns:ds="http://schemas.openxmlformats.org/officeDocument/2006/customXml" ds:itemID="{A028B888-2C03-42F0-9B56-DFA6760CE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1513</Words>
  <Characters>10442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Tucsek Nikolett</dc:creator>
  <cp:keywords/>
  <dc:description/>
  <cp:lastModifiedBy>Szentesi Andrea Ildikó</cp:lastModifiedBy>
  <cp:revision>3</cp:revision>
  <cp:lastPrinted>2022-04-13T07:19:00Z</cp:lastPrinted>
  <dcterms:created xsi:type="dcterms:W3CDTF">2024-04-16T09:14:00Z</dcterms:created>
  <dcterms:modified xsi:type="dcterms:W3CDTF">2024-04-16T11:44:00Z</dcterms:modified>
</cp:coreProperties>
</file>