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20481" w14:textId="77777777" w:rsidR="00817637" w:rsidRPr="005927AA" w:rsidRDefault="00817637" w:rsidP="00E42CE7">
      <w:pPr>
        <w:spacing w:line="360" w:lineRule="auto"/>
        <w:rPr>
          <w:rFonts w:asciiTheme="minorHAnsi" w:hAnsiTheme="minorHAnsi" w:cstheme="minorHAnsi"/>
        </w:rPr>
      </w:pPr>
      <w:r w:rsidRPr="005927AA">
        <w:rPr>
          <w:rFonts w:asciiTheme="minorHAnsi" w:hAnsiTheme="minorHAnsi" w:cstheme="minorHAnsi"/>
          <w:b/>
          <w:bCs/>
          <w:u w:val="single"/>
        </w:rPr>
        <w:t>Beszámoló az MGT Co</w:t>
      </w:r>
      <w:r w:rsidR="00226383" w:rsidRPr="005927AA">
        <w:rPr>
          <w:rFonts w:asciiTheme="minorHAnsi" w:hAnsiTheme="minorHAnsi" w:cstheme="minorHAnsi"/>
          <w:b/>
          <w:bCs/>
          <w:u w:val="single"/>
        </w:rPr>
        <w:t>lon Szekció</w:t>
      </w:r>
      <w:r w:rsidR="00C34BCA" w:rsidRPr="005927AA">
        <w:rPr>
          <w:rFonts w:asciiTheme="minorHAnsi" w:hAnsiTheme="minorHAnsi" w:cstheme="minorHAnsi"/>
          <w:b/>
          <w:bCs/>
          <w:u w:val="single"/>
        </w:rPr>
        <w:t xml:space="preserve"> </w:t>
      </w:r>
      <w:r w:rsidR="00E26C30">
        <w:rPr>
          <w:rFonts w:asciiTheme="minorHAnsi" w:hAnsiTheme="minorHAnsi" w:cstheme="minorHAnsi"/>
          <w:b/>
          <w:bCs/>
          <w:u w:val="single"/>
        </w:rPr>
        <w:t>elmúlt évi tevékenységéről (2022.04.1</w:t>
      </w:r>
      <w:r w:rsidR="00897BC5">
        <w:rPr>
          <w:rFonts w:asciiTheme="minorHAnsi" w:hAnsiTheme="minorHAnsi" w:cstheme="minorHAnsi"/>
          <w:b/>
          <w:bCs/>
          <w:u w:val="single"/>
        </w:rPr>
        <w:t>8</w:t>
      </w:r>
      <w:r w:rsidR="00226383" w:rsidRPr="005927AA">
        <w:rPr>
          <w:rFonts w:asciiTheme="minorHAnsi" w:hAnsiTheme="minorHAnsi" w:cstheme="minorHAnsi"/>
          <w:b/>
          <w:bCs/>
          <w:u w:val="single"/>
        </w:rPr>
        <w:t>.)</w:t>
      </w:r>
      <w:r w:rsidRPr="005927AA">
        <w:rPr>
          <w:rFonts w:asciiTheme="minorHAnsi" w:hAnsiTheme="minorHAnsi" w:cstheme="minorHAnsi"/>
        </w:rPr>
        <w:t>:</w:t>
      </w:r>
    </w:p>
    <w:p w14:paraId="36738688" w14:textId="77777777" w:rsidR="00D51B24" w:rsidRPr="005927AA" w:rsidRDefault="00D47970" w:rsidP="00DB61FA">
      <w:pPr>
        <w:pStyle w:val="NormlWeb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2022</w:t>
      </w:r>
      <w:r w:rsidR="0078193B">
        <w:rPr>
          <w:rFonts w:asciiTheme="minorHAnsi" w:hAnsiTheme="minorHAnsi" w:cstheme="minorHAnsi"/>
          <w:sz w:val="22"/>
          <w:szCs w:val="22"/>
        </w:rPr>
        <w:t>-ben</w:t>
      </w:r>
      <w:r>
        <w:rPr>
          <w:rFonts w:asciiTheme="minorHAnsi" w:hAnsiTheme="minorHAnsi" w:cstheme="minorHAnsi"/>
          <w:sz w:val="22"/>
          <w:szCs w:val="22"/>
        </w:rPr>
        <w:t xml:space="preserve"> a 2021</w:t>
      </w:r>
      <w:r w:rsidR="00226383" w:rsidRPr="005927AA">
        <w:rPr>
          <w:rFonts w:asciiTheme="minorHAnsi" w:hAnsiTheme="minorHAnsi" w:cstheme="minorHAnsi"/>
          <w:sz w:val="22"/>
          <w:szCs w:val="22"/>
        </w:rPr>
        <w:t>-</w:t>
      </w:r>
      <w:r w:rsidR="005927AA" w:rsidRPr="005927AA">
        <w:rPr>
          <w:rFonts w:asciiTheme="minorHAnsi" w:hAnsiTheme="minorHAnsi" w:cstheme="minorHAnsi"/>
          <w:sz w:val="22"/>
          <w:szCs w:val="22"/>
        </w:rPr>
        <w:t>e</w:t>
      </w:r>
      <w:r w:rsidR="00226383" w:rsidRPr="005927AA">
        <w:rPr>
          <w:rFonts w:asciiTheme="minorHAnsi" w:hAnsiTheme="minorHAnsi" w:cstheme="minorHAnsi"/>
          <w:sz w:val="22"/>
          <w:szCs w:val="22"/>
        </w:rPr>
        <w:t xml:space="preserve">s </w:t>
      </w:r>
      <w:r w:rsidR="00817637" w:rsidRPr="005927AA">
        <w:rPr>
          <w:rFonts w:asciiTheme="minorHAnsi" w:hAnsiTheme="minorHAnsi" w:cstheme="minorHAnsi"/>
          <w:sz w:val="22"/>
          <w:szCs w:val="22"/>
        </w:rPr>
        <w:t>választáson mandátumot kapo</w:t>
      </w:r>
      <w:r w:rsidR="005927AA" w:rsidRPr="005927AA">
        <w:rPr>
          <w:rFonts w:asciiTheme="minorHAnsi" w:hAnsiTheme="minorHAnsi" w:cstheme="minorHAnsi"/>
          <w:sz w:val="22"/>
          <w:szCs w:val="22"/>
        </w:rPr>
        <w:t xml:space="preserve">tt elnökség folytatta a </w:t>
      </w:r>
      <w:r w:rsidR="00EB053C">
        <w:rPr>
          <w:rFonts w:asciiTheme="minorHAnsi" w:hAnsiTheme="minorHAnsi" w:cstheme="minorHAnsi"/>
          <w:sz w:val="22"/>
          <w:szCs w:val="22"/>
        </w:rPr>
        <w:t xml:space="preserve">Szekció </w:t>
      </w:r>
      <w:r w:rsidR="005927AA" w:rsidRPr="005927AA">
        <w:rPr>
          <w:rFonts w:asciiTheme="minorHAnsi" w:hAnsiTheme="minorHAnsi" w:cstheme="minorHAnsi"/>
          <w:sz w:val="22"/>
          <w:szCs w:val="22"/>
        </w:rPr>
        <w:t xml:space="preserve">korábbi </w:t>
      </w:r>
      <w:r w:rsidR="00817637" w:rsidRPr="005927AA">
        <w:rPr>
          <w:rFonts w:asciiTheme="minorHAnsi" w:hAnsiTheme="minorHAnsi" w:cstheme="minorHAnsi"/>
          <w:sz w:val="22"/>
          <w:szCs w:val="22"/>
        </w:rPr>
        <w:t>év</w:t>
      </w:r>
      <w:r w:rsidR="00B929A3" w:rsidRPr="005927AA">
        <w:rPr>
          <w:rFonts w:asciiTheme="minorHAnsi" w:hAnsiTheme="minorHAnsi" w:cstheme="minorHAnsi"/>
          <w:sz w:val="22"/>
          <w:szCs w:val="22"/>
        </w:rPr>
        <w:t>ek</w:t>
      </w:r>
      <w:r w:rsidR="00817637" w:rsidRPr="005927AA">
        <w:rPr>
          <w:rFonts w:asciiTheme="minorHAnsi" w:hAnsiTheme="minorHAnsi" w:cstheme="minorHAnsi"/>
          <w:sz w:val="22"/>
          <w:szCs w:val="22"/>
        </w:rPr>
        <w:t>ben megk</w:t>
      </w:r>
      <w:r w:rsidR="0078193B">
        <w:rPr>
          <w:rFonts w:asciiTheme="minorHAnsi" w:hAnsiTheme="minorHAnsi" w:cstheme="minorHAnsi"/>
          <w:sz w:val="22"/>
          <w:szCs w:val="22"/>
        </w:rPr>
        <w:t xml:space="preserve">ezdett munkáját. </w:t>
      </w:r>
      <w:r w:rsidR="005927AA" w:rsidRPr="005927AA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78193B">
        <w:rPr>
          <w:rFonts w:asciiTheme="minorHAnsi" w:hAnsiTheme="minorHAnsi" w:cstheme="minorHAnsi"/>
          <w:bCs/>
          <w:sz w:val="22"/>
          <w:szCs w:val="22"/>
        </w:rPr>
        <w:t xml:space="preserve">Colon Szekció jelenlegi elnöke </w:t>
      </w:r>
      <w:r w:rsidR="005927AA" w:rsidRPr="005927AA">
        <w:rPr>
          <w:rFonts w:asciiTheme="minorHAnsi" w:hAnsiTheme="minorHAnsi" w:cstheme="minorHAnsi"/>
          <w:bCs/>
          <w:sz w:val="22"/>
          <w:szCs w:val="22"/>
        </w:rPr>
        <w:t>Dr.</w:t>
      </w:r>
      <w:r>
        <w:rPr>
          <w:rFonts w:asciiTheme="minorHAnsi" w:hAnsiTheme="minorHAnsi" w:cstheme="minorHAnsi"/>
          <w:bCs/>
          <w:sz w:val="22"/>
          <w:szCs w:val="22"/>
        </w:rPr>
        <w:t xml:space="preserve"> Szamosi Tamás</w:t>
      </w:r>
      <w:r w:rsidR="00EB053C">
        <w:rPr>
          <w:rFonts w:asciiTheme="minorHAnsi" w:hAnsiTheme="minorHAnsi" w:cstheme="minorHAnsi"/>
          <w:bCs/>
          <w:sz w:val="22"/>
          <w:szCs w:val="22"/>
        </w:rPr>
        <w:t>, a</w:t>
      </w:r>
      <w:r w:rsidR="005927AA" w:rsidRPr="005927AA">
        <w:rPr>
          <w:rFonts w:asciiTheme="minorHAnsi" w:hAnsiTheme="minorHAnsi" w:cstheme="minorHAnsi"/>
          <w:bCs/>
          <w:sz w:val="22"/>
          <w:szCs w:val="22"/>
        </w:rPr>
        <w:t xml:space="preserve"> jövőbeni elnök Dr.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Gurzó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Zoltán</w:t>
      </w:r>
      <w:r w:rsidR="005927AA" w:rsidRPr="005927AA">
        <w:rPr>
          <w:rFonts w:asciiTheme="minorHAnsi" w:hAnsiTheme="minorHAnsi" w:cstheme="minorHAnsi"/>
          <w:bCs/>
          <w:sz w:val="22"/>
          <w:szCs w:val="22"/>
        </w:rPr>
        <w:t>, a titkár Dr. Farkas Klaudia, további tagok</w:t>
      </w:r>
      <w:r>
        <w:rPr>
          <w:rFonts w:asciiTheme="minorHAnsi" w:hAnsiTheme="minorHAnsi" w:cstheme="minorHAnsi"/>
          <w:bCs/>
          <w:sz w:val="22"/>
          <w:szCs w:val="22"/>
        </w:rPr>
        <w:t xml:space="preserve"> Dr. Kristóf Tünde, </w:t>
      </w:r>
      <w:r w:rsidR="005927AA" w:rsidRPr="005927AA">
        <w:rPr>
          <w:rFonts w:asciiTheme="minorHAnsi" w:hAnsiTheme="minorHAnsi" w:cstheme="minorHAnsi"/>
          <w:bCs/>
          <w:sz w:val="22"/>
          <w:szCs w:val="22"/>
        </w:rPr>
        <w:t>Dr. Sarló</w:t>
      </w:r>
      <w:r w:rsidR="00CF3EAA">
        <w:rPr>
          <w:rFonts w:asciiTheme="minorHAnsi" w:hAnsiTheme="minorHAnsi" w:cstheme="minorHAnsi"/>
          <w:bCs/>
          <w:sz w:val="22"/>
          <w:szCs w:val="22"/>
        </w:rPr>
        <w:t xml:space="preserve">s Patrícia, </w:t>
      </w:r>
      <w:r w:rsidR="005927AA" w:rsidRPr="005927AA">
        <w:rPr>
          <w:rFonts w:asciiTheme="minorHAnsi" w:hAnsiTheme="minorHAnsi" w:cstheme="minorHAnsi"/>
          <w:bCs/>
          <w:sz w:val="22"/>
          <w:szCs w:val="22"/>
        </w:rPr>
        <w:t xml:space="preserve">Dr. </w:t>
      </w:r>
      <w:proofErr w:type="spellStart"/>
      <w:r w:rsidR="005927AA" w:rsidRPr="005927AA">
        <w:rPr>
          <w:rFonts w:asciiTheme="minorHAnsi" w:hAnsiTheme="minorHAnsi" w:cstheme="minorHAnsi"/>
          <w:bCs/>
          <w:sz w:val="22"/>
          <w:szCs w:val="22"/>
        </w:rPr>
        <w:t>Miheller</w:t>
      </w:r>
      <w:proofErr w:type="spellEnd"/>
      <w:r w:rsidR="005927AA" w:rsidRPr="005927AA">
        <w:rPr>
          <w:rFonts w:asciiTheme="minorHAnsi" w:hAnsiTheme="minorHAnsi" w:cstheme="minorHAnsi"/>
          <w:bCs/>
          <w:sz w:val="22"/>
          <w:szCs w:val="22"/>
        </w:rPr>
        <w:t xml:space="preserve"> Pál</w:t>
      </w:r>
      <w:r w:rsidR="00CF3EAA">
        <w:rPr>
          <w:rFonts w:asciiTheme="minorHAnsi" w:hAnsiTheme="minorHAnsi" w:cstheme="minorHAnsi"/>
          <w:bCs/>
          <w:sz w:val="22"/>
          <w:szCs w:val="22"/>
        </w:rPr>
        <w:t xml:space="preserve"> és Dr. Szegedi László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08FCD5B1" w14:textId="77777777" w:rsidR="00233756" w:rsidRDefault="00CF3EAA" w:rsidP="000A3A5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2021. szeptember 9-10 között került megrendezésre a Colon Szekció 25</w:t>
      </w:r>
      <w:r w:rsidR="00216F68">
        <w:rPr>
          <w:rFonts w:cs="Calibri"/>
        </w:rPr>
        <w:t>.</w:t>
      </w:r>
      <w:r>
        <w:rPr>
          <w:rFonts w:cs="Calibri"/>
        </w:rPr>
        <w:t xml:space="preserve"> éves Jubileumi Ülése Hajdúszoboszlón</w:t>
      </w:r>
      <w:r w:rsidR="00216F68">
        <w:rPr>
          <w:rFonts w:cs="Calibri"/>
        </w:rPr>
        <w:t>, valamint a</w:t>
      </w:r>
      <w:r w:rsidR="00127F0E">
        <w:rPr>
          <w:rFonts w:cs="Calibri"/>
        </w:rPr>
        <w:t xml:space="preserve"> </w:t>
      </w:r>
      <w:r w:rsidRPr="001C0777">
        <w:rPr>
          <w:rFonts w:cs="Calibri"/>
        </w:rPr>
        <w:t>rendezvény</w:t>
      </w:r>
      <w:r>
        <w:rPr>
          <w:rFonts w:cs="Calibri"/>
        </w:rPr>
        <w:t>t megelőző napon a Colon Szekció konferenciájához kapcsoltan az IBD Iskola, mely során 20, a gyulladásos bélbetegségek iránt érdeklődő rezidens és szakorvosjelölt kapott átfogó betekintést a bél</w:t>
      </w:r>
      <w:r w:rsidR="00216F68">
        <w:rPr>
          <w:rFonts w:cs="Calibri"/>
        </w:rPr>
        <w:t>betegek gondozásába és</w:t>
      </w:r>
      <w:r w:rsidR="00233756">
        <w:rPr>
          <w:rFonts w:cs="Calibri"/>
        </w:rPr>
        <w:t xml:space="preserve"> ellátásába</w:t>
      </w:r>
      <w:r>
        <w:rPr>
          <w:rFonts w:cs="Calibri"/>
        </w:rPr>
        <w:t xml:space="preserve">. </w:t>
      </w:r>
    </w:p>
    <w:p w14:paraId="669EA950" w14:textId="77777777" w:rsidR="009C3914" w:rsidRDefault="000A3A52" w:rsidP="00216F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A tudományos ülésen sor került a tisztújító közgyűlésre, mely során Farkas Klaudia főtitkári beszámolója után Szamosi Tamás ismertette a Szekció Szervezeti és Működési Szabályzatában</w:t>
      </w:r>
      <w:r w:rsidR="007815F6">
        <w:rPr>
          <w:rFonts w:cs="Calibri"/>
        </w:rPr>
        <w:t xml:space="preserve"> </w:t>
      </w:r>
      <w:r>
        <w:rPr>
          <w:rFonts w:cs="Calibri"/>
        </w:rPr>
        <w:t xml:space="preserve">bekövetkezett kisebb változtatásokat. Az új vezetőség megválasztása 38 érvényes szavazattal történt. </w:t>
      </w:r>
    </w:p>
    <w:p w14:paraId="6FD23CDF" w14:textId="77777777" w:rsidR="00216F68" w:rsidRPr="00216F68" w:rsidRDefault="00216F68" w:rsidP="00216F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6F763CE8" w14:textId="77777777" w:rsidR="00FA1276" w:rsidRPr="0095049B" w:rsidRDefault="0095049B" w:rsidP="0095049B">
      <w:pPr>
        <w:spacing w:line="240" w:lineRule="auto"/>
        <w:jc w:val="both"/>
        <w:rPr>
          <w:bCs/>
          <w:iCs/>
        </w:rPr>
      </w:pPr>
      <w:r>
        <w:rPr>
          <w:bCs/>
          <w:iCs/>
        </w:rPr>
        <w:t xml:space="preserve">A Colon Szekció 2021-ben pályázatot hirdetett az ECCO által rendezett IBD Intenzív Kurzusra, melyre </w:t>
      </w:r>
      <w:r w:rsidRPr="009B2BF2">
        <w:rPr>
          <w:bCs/>
          <w:iCs/>
        </w:rPr>
        <w:t xml:space="preserve">rezidensek, </w:t>
      </w:r>
      <w:proofErr w:type="spellStart"/>
      <w:r w:rsidRPr="009B2BF2">
        <w:rPr>
          <w:bCs/>
          <w:iCs/>
        </w:rPr>
        <w:t>gasztroenterológus</w:t>
      </w:r>
      <w:proofErr w:type="spellEnd"/>
      <w:r w:rsidRPr="009B2BF2">
        <w:rPr>
          <w:bCs/>
          <w:iCs/>
        </w:rPr>
        <w:t xml:space="preserve"> szakorvos jelöltek és fiatal </w:t>
      </w:r>
      <w:proofErr w:type="spellStart"/>
      <w:r w:rsidRPr="009B2BF2">
        <w:rPr>
          <w:bCs/>
          <w:iCs/>
        </w:rPr>
        <w:t>gasztroenter</w:t>
      </w:r>
      <w:r>
        <w:rPr>
          <w:bCs/>
          <w:iCs/>
        </w:rPr>
        <w:t>ológus</w:t>
      </w:r>
      <w:proofErr w:type="spellEnd"/>
      <w:r>
        <w:rPr>
          <w:bCs/>
          <w:iCs/>
        </w:rPr>
        <w:t xml:space="preserve"> </w:t>
      </w:r>
      <w:r w:rsidR="00C64401">
        <w:rPr>
          <w:bCs/>
          <w:iCs/>
        </w:rPr>
        <w:t>szakorvosok jelentkezését várta és vállalta a</w:t>
      </w:r>
      <w:r w:rsidR="007815F6">
        <w:rPr>
          <w:bCs/>
          <w:iCs/>
        </w:rPr>
        <w:t>z utazás költségeinek visszatérítését</w:t>
      </w:r>
      <w:r w:rsidR="00AF2020">
        <w:rPr>
          <w:bCs/>
          <w:iCs/>
        </w:rPr>
        <w:t xml:space="preserve"> a résztvevők számára</w:t>
      </w:r>
      <w:r>
        <w:rPr>
          <w:bCs/>
          <w:iCs/>
        </w:rPr>
        <w:t xml:space="preserve">. </w:t>
      </w:r>
      <w:r w:rsidR="00C41588">
        <w:rPr>
          <w:bCs/>
          <w:iCs/>
        </w:rPr>
        <w:t xml:space="preserve">A beérkezett 7 pályázat közül </w:t>
      </w:r>
      <w:r w:rsidR="00B54462">
        <w:rPr>
          <w:bCs/>
          <w:iCs/>
        </w:rPr>
        <w:t xml:space="preserve">a Szekció által kidolgozott objektív pontrendszer alapján </w:t>
      </w:r>
      <w:r w:rsidR="00AF2020">
        <w:rPr>
          <w:bCs/>
          <w:iCs/>
        </w:rPr>
        <w:t>Fábián Anna és Gellért Bálint pályázata kapta a legtöbb pontot és nyerte el a</w:t>
      </w:r>
      <w:r w:rsidR="00B54462">
        <w:rPr>
          <w:bCs/>
          <w:iCs/>
        </w:rPr>
        <w:t xml:space="preserve"> támogatá</w:t>
      </w:r>
      <w:r w:rsidR="00D622AE">
        <w:rPr>
          <w:bCs/>
          <w:iCs/>
        </w:rPr>
        <w:t>st a rendezvényre, melyet az ECCO is elfogadott.</w:t>
      </w:r>
      <w:r w:rsidR="00B54462">
        <w:rPr>
          <w:bCs/>
          <w:iCs/>
        </w:rPr>
        <w:t xml:space="preserve"> Utóbb, a harmadik legtöbb ponto</w:t>
      </w:r>
      <w:r w:rsidR="00D622AE">
        <w:rPr>
          <w:bCs/>
          <w:iCs/>
        </w:rPr>
        <w:t>t kapó Hajdu Helga pályázata is sike</w:t>
      </w:r>
      <w:r w:rsidR="00855D89">
        <w:rPr>
          <w:bCs/>
          <w:iCs/>
        </w:rPr>
        <w:t xml:space="preserve">resen befogadásra került. Bár az idei képzés </w:t>
      </w:r>
      <w:r w:rsidR="00D622AE">
        <w:rPr>
          <w:bCs/>
          <w:iCs/>
        </w:rPr>
        <w:t xml:space="preserve">végül online került megrendezésre, </w:t>
      </w:r>
      <w:r w:rsidR="00855D89">
        <w:rPr>
          <w:bCs/>
          <w:iCs/>
        </w:rPr>
        <w:t>a Szekció a következő évben is tervezi támogatni a</w:t>
      </w:r>
      <w:r w:rsidR="00B313E0">
        <w:rPr>
          <w:bCs/>
          <w:iCs/>
        </w:rPr>
        <w:t xml:space="preserve"> kurzusra jelentkező fiatalokat. </w:t>
      </w:r>
    </w:p>
    <w:p w14:paraId="260B80E6" w14:textId="77777777" w:rsidR="0011071B" w:rsidRPr="00343CC4" w:rsidRDefault="009C3914" w:rsidP="00343CC4">
      <w:pPr>
        <w:pStyle w:val="NormlWeb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9C3914">
        <w:rPr>
          <w:rFonts w:asciiTheme="minorHAnsi" w:hAnsiTheme="minorHAnsi" w:cstheme="minorHAnsi"/>
          <w:bCs/>
          <w:iCs/>
          <w:sz w:val="22"/>
          <w:szCs w:val="22"/>
        </w:rPr>
        <w:t xml:space="preserve">A Colon Szekció Molnár Tamás támogatásával </w:t>
      </w:r>
      <w:r w:rsidR="002F2A20">
        <w:rPr>
          <w:rFonts w:asciiTheme="minorHAnsi" w:hAnsiTheme="minorHAnsi" w:cstheme="minorHAnsi"/>
          <w:bCs/>
          <w:iCs/>
          <w:sz w:val="22"/>
          <w:szCs w:val="22"/>
        </w:rPr>
        <w:t xml:space="preserve">folyamatot indított </w:t>
      </w:r>
      <w:r w:rsidRPr="009C3914">
        <w:rPr>
          <w:rFonts w:asciiTheme="minorHAnsi" w:hAnsiTheme="minorHAnsi" w:cstheme="minorHAnsi"/>
          <w:bCs/>
          <w:iCs/>
          <w:sz w:val="22"/>
          <w:szCs w:val="22"/>
        </w:rPr>
        <w:t>az IBD centrumok minőség</w:t>
      </w:r>
      <w:r w:rsidR="002F2A20">
        <w:rPr>
          <w:rFonts w:asciiTheme="minorHAnsi" w:hAnsiTheme="minorHAnsi" w:cstheme="minorHAnsi"/>
          <w:bCs/>
          <w:iCs/>
          <w:sz w:val="22"/>
          <w:szCs w:val="22"/>
        </w:rPr>
        <w:t xml:space="preserve">i </w:t>
      </w:r>
      <w:r w:rsidR="007E10ED">
        <w:rPr>
          <w:rFonts w:asciiTheme="minorHAnsi" w:hAnsiTheme="minorHAnsi" w:cstheme="minorHAnsi"/>
          <w:bCs/>
          <w:iCs/>
          <w:sz w:val="22"/>
          <w:szCs w:val="22"/>
        </w:rPr>
        <w:t>működésének</w:t>
      </w:r>
      <w:r w:rsidR="002F2A20">
        <w:rPr>
          <w:rFonts w:asciiTheme="minorHAnsi" w:hAnsiTheme="minorHAnsi" w:cstheme="minorHAnsi"/>
          <w:bCs/>
          <w:iCs/>
          <w:sz w:val="22"/>
          <w:szCs w:val="22"/>
        </w:rPr>
        <w:t xml:space="preserve"> javítása érdekében. A folyamat céljai között szerepel</w:t>
      </w:r>
      <w:r w:rsidR="000E0CB7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2F2A20">
        <w:rPr>
          <w:rFonts w:asciiTheme="minorHAnsi" w:hAnsiTheme="minorHAnsi" w:cstheme="minorHAnsi"/>
          <w:bCs/>
          <w:iCs/>
          <w:sz w:val="22"/>
          <w:szCs w:val="22"/>
        </w:rPr>
        <w:t xml:space="preserve">az IBD centrum </w:t>
      </w:r>
      <w:r w:rsidR="0011071B">
        <w:rPr>
          <w:rFonts w:asciiTheme="minorHAnsi" w:hAnsiTheme="minorHAnsi" w:cstheme="minorHAnsi"/>
          <w:bCs/>
          <w:iCs/>
          <w:sz w:val="22"/>
          <w:szCs w:val="22"/>
        </w:rPr>
        <w:t>definiálása</w:t>
      </w:r>
      <w:r w:rsidR="007815F6">
        <w:rPr>
          <w:rFonts w:asciiTheme="minorHAnsi" w:hAnsiTheme="minorHAnsi" w:cstheme="minorHAnsi"/>
          <w:bCs/>
          <w:iCs/>
          <w:sz w:val="22"/>
          <w:szCs w:val="22"/>
        </w:rPr>
        <w:t xml:space="preserve">, </w:t>
      </w:r>
      <w:r w:rsidR="001B2D82">
        <w:rPr>
          <w:rFonts w:asciiTheme="minorHAnsi" w:hAnsiTheme="minorHAnsi" w:cstheme="minorHAnsi"/>
          <w:bCs/>
          <w:iCs/>
          <w:sz w:val="22"/>
          <w:szCs w:val="22"/>
        </w:rPr>
        <w:t>az IBD centrum i</w:t>
      </w:r>
      <w:r w:rsidR="001B2D82" w:rsidRPr="00343CC4">
        <w:rPr>
          <w:rFonts w:asciiTheme="minorHAnsi" w:hAnsiTheme="minorHAnsi" w:cstheme="minorHAnsi"/>
          <w:bCs/>
          <w:iCs/>
          <w:sz w:val="22"/>
          <w:szCs w:val="22"/>
        </w:rPr>
        <w:t xml:space="preserve">nfrastrukturális, személyi és szakmai </w:t>
      </w:r>
      <w:r w:rsidR="007815F6">
        <w:rPr>
          <w:rFonts w:asciiTheme="minorHAnsi" w:hAnsiTheme="minorHAnsi" w:cstheme="minorHAnsi"/>
          <w:bCs/>
          <w:iCs/>
          <w:sz w:val="22"/>
          <w:szCs w:val="22"/>
        </w:rPr>
        <w:t>minimum feltételeinek meghatározás</w:t>
      </w:r>
      <w:r w:rsidR="007E10ED">
        <w:rPr>
          <w:rFonts w:asciiTheme="minorHAnsi" w:hAnsiTheme="minorHAnsi" w:cstheme="minorHAnsi"/>
          <w:bCs/>
          <w:iCs/>
          <w:sz w:val="22"/>
          <w:szCs w:val="22"/>
        </w:rPr>
        <w:t>ára</w:t>
      </w:r>
      <w:r w:rsidR="002F2A20">
        <w:rPr>
          <w:rFonts w:asciiTheme="minorHAnsi" w:hAnsiTheme="minorHAnsi" w:cstheme="minorHAnsi"/>
          <w:bCs/>
          <w:iCs/>
          <w:sz w:val="22"/>
          <w:szCs w:val="22"/>
        </w:rPr>
        <w:t xml:space="preserve"> javaslat kidolgozása</w:t>
      </w:r>
      <w:r w:rsidR="001B2D82" w:rsidRPr="00343CC4">
        <w:rPr>
          <w:rFonts w:asciiTheme="minorHAnsi" w:hAnsiTheme="minorHAnsi" w:cstheme="minorHAnsi"/>
          <w:bCs/>
          <w:iCs/>
          <w:sz w:val="22"/>
          <w:szCs w:val="22"/>
        </w:rPr>
        <w:t>.</w:t>
      </w:r>
      <w:r w:rsidR="001B2D82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7E10ED">
        <w:rPr>
          <w:rFonts w:asciiTheme="minorHAnsi" w:hAnsiTheme="minorHAnsi" w:cstheme="minorHAnsi"/>
          <w:bCs/>
          <w:iCs/>
          <w:sz w:val="22"/>
          <w:szCs w:val="22"/>
        </w:rPr>
        <w:t xml:space="preserve">A </w:t>
      </w:r>
      <w:r w:rsidR="00207422">
        <w:rPr>
          <w:rFonts w:asciiTheme="minorHAnsi" w:hAnsiTheme="minorHAnsi" w:cstheme="minorHAnsi"/>
          <w:bCs/>
          <w:iCs/>
          <w:sz w:val="22"/>
          <w:szCs w:val="22"/>
        </w:rPr>
        <w:t>folyamat első lépé</w:t>
      </w:r>
      <w:r w:rsidR="002F2A20">
        <w:rPr>
          <w:rFonts w:asciiTheme="minorHAnsi" w:hAnsiTheme="minorHAnsi" w:cstheme="minorHAnsi"/>
          <w:bCs/>
          <w:iCs/>
          <w:sz w:val="22"/>
          <w:szCs w:val="22"/>
        </w:rPr>
        <w:t xml:space="preserve">seként </w:t>
      </w:r>
      <w:proofErr w:type="spellStart"/>
      <w:r w:rsidR="00135B8B">
        <w:rPr>
          <w:rFonts w:asciiTheme="minorHAnsi" w:hAnsiTheme="minorHAnsi" w:cstheme="minorHAnsi"/>
          <w:bCs/>
          <w:iCs/>
          <w:sz w:val="22"/>
          <w:szCs w:val="22"/>
        </w:rPr>
        <w:t>Miheller</w:t>
      </w:r>
      <w:proofErr w:type="spellEnd"/>
      <w:r w:rsidR="00135B8B">
        <w:rPr>
          <w:rFonts w:asciiTheme="minorHAnsi" w:hAnsiTheme="minorHAnsi" w:cstheme="minorHAnsi"/>
          <w:bCs/>
          <w:iCs/>
          <w:sz w:val="22"/>
          <w:szCs w:val="22"/>
        </w:rPr>
        <w:t xml:space="preserve"> Pál vezetésével egy vitaanyag ké</w:t>
      </w:r>
      <w:r w:rsidR="00343CC4">
        <w:rPr>
          <w:rFonts w:asciiTheme="minorHAnsi" w:hAnsiTheme="minorHAnsi" w:cstheme="minorHAnsi"/>
          <w:bCs/>
          <w:iCs/>
          <w:sz w:val="22"/>
          <w:szCs w:val="22"/>
        </w:rPr>
        <w:t>szült el, mely egy</w:t>
      </w:r>
      <w:r w:rsidR="002F2A20">
        <w:rPr>
          <w:rFonts w:asciiTheme="minorHAnsi" w:hAnsiTheme="minorHAnsi" w:cstheme="minorHAnsi"/>
          <w:bCs/>
          <w:iCs/>
          <w:sz w:val="22"/>
          <w:szCs w:val="22"/>
        </w:rPr>
        <w:t>ben</w:t>
      </w:r>
      <w:r w:rsidR="00343CC4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2F2A20">
        <w:rPr>
          <w:rFonts w:asciiTheme="minorHAnsi" w:hAnsiTheme="minorHAnsi" w:cstheme="minorHAnsi"/>
          <w:bCs/>
          <w:iCs/>
          <w:sz w:val="22"/>
          <w:szCs w:val="22"/>
        </w:rPr>
        <w:t>egy</w:t>
      </w:r>
      <w:r w:rsidR="00207422">
        <w:rPr>
          <w:rFonts w:asciiTheme="minorHAnsi" w:hAnsiTheme="minorHAnsi" w:cstheme="minorHAnsi"/>
          <w:bCs/>
          <w:iCs/>
          <w:sz w:val="22"/>
          <w:szCs w:val="22"/>
        </w:rPr>
        <w:t>kérdőíves felmérést követően egy tervezett</w:t>
      </w:r>
      <w:r w:rsidR="002F2A20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343CC4" w:rsidRPr="00343CC4">
        <w:rPr>
          <w:rFonts w:asciiTheme="minorHAnsi" w:hAnsiTheme="minorHAnsi" w:cstheme="minorHAnsi"/>
          <w:bCs/>
          <w:iCs/>
          <w:sz w:val="22"/>
          <w:szCs w:val="22"/>
        </w:rPr>
        <w:t>konszenzus előkészítő konferencia munkaanyaga</w:t>
      </w:r>
      <w:r w:rsidR="00BF500F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7E10ED">
        <w:rPr>
          <w:rFonts w:asciiTheme="minorHAnsi" w:hAnsiTheme="minorHAnsi" w:cstheme="minorHAnsi"/>
          <w:bCs/>
          <w:iCs/>
          <w:sz w:val="22"/>
          <w:szCs w:val="22"/>
        </w:rPr>
        <w:t>is</w:t>
      </w:r>
      <w:r w:rsidR="00343CC4">
        <w:rPr>
          <w:rFonts w:asciiTheme="minorHAnsi" w:hAnsiTheme="minorHAnsi" w:cstheme="minorHAnsi"/>
          <w:bCs/>
          <w:iCs/>
          <w:sz w:val="22"/>
          <w:szCs w:val="22"/>
        </w:rPr>
        <w:t xml:space="preserve">. </w:t>
      </w:r>
      <w:r w:rsidR="00B40A28">
        <w:rPr>
          <w:rFonts w:asciiTheme="minorHAnsi" w:hAnsiTheme="minorHAnsi" w:cstheme="minorHAnsi"/>
          <w:bCs/>
          <w:iCs/>
          <w:sz w:val="22"/>
          <w:szCs w:val="22"/>
        </w:rPr>
        <w:t xml:space="preserve">A kérdőíves vitaanyag a közeljövőben kiküldésre </w:t>
      </w:r>
      <w:r w:rsidR="001B2D82">
        <w:rPr>
          <w:rFonts w:asciiTheme="minorHAnsi" w:hAnsiTheme="minorHAnsi" w:cstheme="minorHAnsi"/>
          <w:bCs/>
          <w:iCs/>
          <w:sz w:val="22"/>
          <w:szCs w:val="22"/>
        </w:rPr>
        <w:t>kerül</w:t>
      </w:r>
      <w:r w:rsidR="002F2A20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207422">
        <w:rPr>
          <w:rFonts w:asciiTheme="minorHAnsi" w:hAnsiTheme="minorHAnsi" w:cstheme="minorHAnsi"/>
          <w:bCs/>
          <w:iCs/>
          <w:sz w:val="22"/>
          <w:szCs w:val="22"/>
        </w:rPr>
        <w:t xml:space="preserve">az ország </w:t>
      </w:r>
      <w:proofErr w:type="spellStart"/>
      <w:r w:rsidR="00207422">
        <w:rPr>
          <w:rFonts w:asciiTheme="minorHAnsi" w:hAnsiTheme="minorHAnsi" w:cstheme="minorHAnsi"/>
          <w:bCs/>
          <w:iCs/>
          <w:sz w:val="22"/>
          <w:szCs w:val="22"/>
        </w:rPr>
        <w:t>gasztroenterológiai</w:t>
      </w:r>
      <w:proofErr w:type="spellEnd"/>
      <w:r w:rsidR="00207422">
        <w:rPr>
          <w:rFonts w:asciiTheme="minorHAnsi" w:hAnsiTheme="minorHAnsi" w:cstheme="minorHAnsi"/>
          <w:bCs/>
          <w:iCs/>
          <w:sz w:val="22"/>
          <w:szCs w:val="22"/>
        </w:rPr>
        <w:t xml:space="preserve"> osztályai számára</w:t>
      </w:r>
      <w:r w:rsidR="001B2D82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225CD1B2" w14:textId="77777777" w:rsidR="00BF500F" w:rsidRDefault="00D1160C" w:rsidP="001F035D">
      <w:pPr>
        <w:spacing w:line="240" w:lineRule="auto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A 2022</w:t>
      </w:r>
      <w:r w:rsidR="00BF500F">
        <w:rPr>
          <w:rFonts w:asciiTheme="minorHAnsi" w:hAnsiTheme="minorHAnsi" w:cstheme="minorHAnsi"/>
          <w:bCs/>
          <w:iCs/>
        </w:rPr>
        <w:t>.</w:t>
      </w:r>
      <w:r>
        <w:rPr>
          <w:rFonts w:asciiTheme="minorHAnsi" w:hAnsiTheme="minorHAnsi" w:cstheme="minorHAnsi"/>
          <w:bCs/>
          <w:iCs/>
        </w:rPr>
        <w:t xml:space="preserve"> februártól </w:t>
      </w:r>
      <w:r w:rsidR="00C510EA">
        <w:rPr>
          <w:rFonts w:asciiTheme="minorHAnsi" w:hAnsiTheme="minorHAnsi" w:cstheme="minorHAnsi"/>
          <w:bCs/>
          <w:iCs/>
        </w:rPr>
        <w:t xml:space="preserve">1-től érvényes </w:t>
      </w:r>
      <w:r>
        <w:rPr>
          <w:iCs/>
        </w:rPr>
        <w:t>az IBD kezelésére vonatkozó új finanszírozási protokoll kidolgozásában</w:t>
      </w:r>
      <w:r w:rsidR="00C510EA">
        <w:rPr>
          <w:iCs/>
        </w:rPr>
        <w:t xml:space="preserve"> </w:t>
      </w:r>
      <w:r w:rsidR="00207422">
        <w:rPr>
          <w:iCs/>
        </w:rPr>
        <w:t xml:space="preserve">a finanszírozóval történő együttműködés keretében Molnár Tamás és </w:t>
      </w:r>
      <w:r w:rsidR="00C510EA">
        <w:rPr>
          <w:iCs/>
        </w:rPr>
        <w:t xml:space="preserve">Szamosi Tamás </w:t>
      </w:r>
      <w:r w:rsidR="00207422">
        <w:rPr>
          <w:iCs/>
        </w:rPr>
        <w:t>vett részt</w:t>
      </w:r>
      <w:r w:rsidR="00C510EA">
        <w:rPr>
          <w:iCs/>
        </w:rPr>
        <w:t xml:space="preserve">. </w:t>
      </w:r>
      <w:r w:rsidR="0011071B">
        <w:rPr>
          <w:rFonts w:asciiTheme="minorHAnsi" w:hAnsiTheme="minorHAnsi" w:cstheme="minorHAnsi"/>
          <w:bCs/>
          <w:iCs/>
        </w:rPr>
        <w:t xml:space="preserve">A Szekció </w:t>
      </w:r>
      <w:r w:rsidR="00E67EA9">
        <w:rPr>
          <w:rFonts w:asciiTheme="minorHAnsi" w:hAnsiTheme="minorHAnsi" w:cstheme="minorHAnsi"/>
          <w:bCs/>
          <w:iCs/>
        </w:rPr>
        <w:t xml:space="preserve">vezetősége </w:t>
      </w:r>
      <w:r w:rsidR="00C510EA">
        <w:rPr>
          <w:rFonts w:asciiTheme="minorHAnsi" w:hAnsiTheme="minorHAnsi" w:cstheme="minorHAnsi"/>
          <w:bCs/>
          <w:iCs/>
        </w:rPr>
        <w:t xml:space="preserve">továbbá javaslatokkal segítette </w:t>
      </w:r>
      <w:r w:rsidR="00E67EA9">
        <w:rPr>
          <w:rFonts w:asciiTheme="minorHAnsi" w:hAnsiTheme="minorHAnsi" w:cstheme="minorHAnsi"/>
          <w:bCs/>
          <w:iCs/>
        </w:rPr>
        <w:t xml:space="preserve">a </w:t>
      </w:r>
      <w:r w:rsidR="002F59E9">
        <w:rPr>
          <w:rFonts w:asciiTheme="minorHAnsi" w:hAnsiTheme="minorHAnsi" w:cstheme="minorHAnsi"/>
          <w:bCs/>
          <w:iCs/>
        </w:rPr>
        <w:t>„</w:t>
      </w:r>
      <w:r w:rsidR="00E67EA9" w:rsidRPr="00E67EA9">
        <w:rPr>
          <w:rFonts w:asciiTheme="minorHAnsi" w:hAnsiTheme="minorHAnsi" w:cstheme="minorHAnsi"/>
          <w:bCs/>
          <w:iCs/>
        </w:rPr>
        <w:t>Krónikus gyulladásos bélbetegség centrumjogú ellátója licenszvizsga</w:t>
      </w:r>
      <w:r w:rsidR="002F59E9">
        <w:rPr>
          <w:rFonts w:asciiTheme="minorHAnsi" w:hAnsiTheme="minorHAnsi" w:cstheme="minorHAnsi"/>
          <w:bCs/>
          <w:iCs/>
        </w:rPr>
        <w:t xml:space="preserve">” kritériumrendszerének és a képzés menetének </w:t>
      </w:r>
      <w:r w:rsidR="00C510EA">
        <w:rPr>
          <w:rFonts w:asciiTheme="minorHAnsi" w:hAnsiTheme="minorHAnsi" w:cstheme="minorHAnsi"/>
          <w:bCs/>
          <w:iCs/>
        </w:rPr>
        <w:t>kidolgozását</w:t>
      </w:r>
      <w:r w:rsidR="00E4556B">
        <w:rPr>
          <w:rFonts w:asciiTheme="minorHAnsi" w:hAnsiTheme="minorHAnsi" w:cstheme="minorHAnsi"/>
          <w:bCs/>
          <w:iCs/>
        </w:rPr>
        <w:t>.</w:t>
      </w:r>
    </w:p>
    <w:p w14:paraId="5DE560D8" w14:textId="77777777" w:rsidR="001F035D" w:rsidRDefault="001F035D" w:rsidP="001F035D">
      <w:pPr>
        <w:spacing w:line="240" w:lineRule="auto"/>
        <w:jc w:val="both"/>
        <w:rPr>
          <w:rFonts w:asciiTheme="minorHAnsi" w:hAnsiTheme="minorHAnsi" w:cstheme="minorHAnsi"/>
          <w:bCs/>
          <w:iCs/>
        </w:rPr>
      </w:pPr>
      <w:r w:rsidRPr="00BF500F">
        <w:rPr>
          <w:rFonts w:asciiTheme="minorHAnsi" w:hAnsiTheme="minorHAnsi" w:cstheme="minorHAnsi"/>
          <w:bCs/>
          <w:iCs/>
        </w:rPr>
        <w:t xml:space="preserve">A Szekció </w:t>
      </w:r>
      <w:r w:rsidR="00DD33BA" w:rsidRPr="00BF500F">
        <w:rPr>
          <w:rFonts w:asciiTheme="minorHAnsi" w:hAnsiTheme="minorHAnsi" w:cstheme="minorHAnsi"/>
          <w:bCs/>
          <w:iCs/>
        </w:rPr>
        <w:t>továbbra is részt vesz</w:t>
      </w:r>
      <w:r w:rsidRPr="00BF500F">
        <w:rPr>
          <w:rFonts w:asciiTheme="minorHAnsi" w:hAnsiTheme="minorHAnsi" w:cstheme="minorHAnsi"/>
          <w:bCs/>
          <w:iCs/>
        </w:rPr>
        <w:t xml:space="preserve"> új irányelvek kidolgozásában. "A </w:t>
      </w:r>
      <w:proofErr w:type="spellStart"/>
      <w:r w:rsidRPr="00BF500F">
        <w:rPr>
          <w:rFonts w:asciiTheme="minorHAnsi" w:hAnsiTheme="minorHAnsi" w:cstheme="minorHAnsi"/>
          <w:bCs/>
          <w:iCs/>
        </w:rPr>
        <w:t>Crohn</w:t>
      </w:r>
      <w:proofErr w:type="spellEnd"/>
      <w:r w:rsidRPr="00BF500F">
        <w:rPr>
          <w:rFonts w:asciiTheme="minorHAnsi" w:hAnsiTheme="minorHAnsi" w:cstheme="minorHAnsi"/>
          <w:bCs/>
          <w:iCs/>
        </w:rPr>
        <w:t xml:space="preserve"> betegség terápiás stratégiája" irányelv megírásának koor</w:t>
      </w:r>
      <w:r w:rsidR="00DD33BA" w:rsidRPr="00BF500F">
        <w:rPr>
          <w:rFonts w:asciiTheme="minorHAnsi" w:hAnsiTheme="minorHAnsi" w:cstheme="minorHAnsi"/>
          <w:bCs/>
          <w:iCs/>
        </w:rPr>
        <w:t xml:space="preserve">dinálását </w:t>
      </w:r>
      <w:proofErr w:type="spellStart"/>
      <w:r w:rsidR="00DD33BA" w:rsidRPr="00BF500F">
        <w:rPr>
          <w:rFonts w:asciiTheme="minorHAnsi" w:hAnsiTheme="minorHAnsi" w:cstheme="minorHAnsi"/>
          <w:bCs/>
          <w:iCs/>
        </w:rPr>
        <w:t>Miheller</w:t>
      </w:r>
      <w:proofErr w:type="spellEnd"/>
      <w:r w:rsidR="00DD33BA" w:rsidRPr="00BF500F">
        <w:rPr>
          <w:rFonts w:asciiTheme="minorHAnsi" w:hAnsiTheme="minorHAnsi" w:cstheme="minorHAnsi"/>
          <w:bCs/>
          <w:iCs/>
        </w:rPr>
        <w:t xml:space="preserve"> Pál, a "Speciális helyzetek felnőttkori gyulladásos bélbetegségekben-diagnosztika, kezelés, gondozás" című irányelv koordinálását Molnár Tamás vállalta el. Mindkét </w:t>
      </w:r>
      <w:r w:rsidRPr="00BF500F">
        <w:rPr>
          <w:rFonts w:asciiTheme="minorHAnsi" w:hAnsiTheme="minorHAnsi" w:cstheme="minorHAnsi"/>
          <w:bCs/>
          <w:iCs/>
        </w:rPr>
        <w:t xml:space="preserve">szakmai irányelv megírására vonatkozó kérvényt </w:t>
      </w:r>
      <w:r w:rsidR="00DD5BFD" w:rsidRPr="00BF500F">
        <w:rPr>
          <w:rFonts w:asciiTheme="minorHAnsi" w:hAnsiTheme="minorHAnsi" w:cstheme="minorHAnsi"/>
          <w:bCs/>
          <w:iCs/>
        </w:rPr>
        <w:t>2022</w:t>
      </w:r>
      <w:r w:rsidR="00BF500F" w:rsidRPr="00BF500F">
        <w:rPr>
          <w:rFonts w:asciiTheme="minorHAnsi" w:hAnsiTheme="minorHAnsi" w:cstheme="minorHAnsi"/>
          <w:bCs/>
          <w:iCs/>
        </w:rPr>
        <w:t xml:space="preserve">. </w:t>
      </w:r>
      <w:r w:rsidR="00DD5BFD" w:rsidRPr="00BF500F">
        <w:rPr>
          <w:rFonts w:asciiTheme="minorHAnsi" w:hAnsiTheme="minorHAnsi" w:cstheme="minorHAnsi"/>
          <w:bCs/>
          <w:iCs/>
        </w:rPr>
        <w:t xml:space="preserve">márciusában </w:t>
      </w:r>
      <w:r w:rsidRPr="00BF500F">
        <w:rPr>
          <w:rFonts w:asciiTheme="minorHAnsi" w:hAnsiTheme="minorHAnsi" w:cstheme="minorHAnsi"/>
          <w:bCs/>
          <w:iCs/>
        </w:rPr>
        <w:t xml:space="preserve">az EMMI elfogadta, </w:t>
      </w:r>
      <w:r w:rsidR="00DD33BA" w:rsidRPr="00BF500F">
        <w:rPr>
          <w:rFonts w:asciiTheme="minorHAnsi" w:hAnsiTheme="minorHAnsi" w:cstheme="minorHAnsi"/>
          <w:bCs/>
          <w:iCs/>
        </w:rPr>
        <w:t>a munkát a társszerzők megkezdték.</w:t>
      </w:r>
    </w:p>
    <w:p w14:paraId="43C12DBD" w14:textId="77777777" w:rsidR="009C3914" w:rsidRDefault="009C3914" w:rsidP="00231C3E">
      <w:pPr>
        <w:pStyle w:val="NormlWeb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A Colon Szekció 26. Tudományos Ülése 2022.05.06-07-én kerül megrendezésre. A szervezők egy centenáriumi programsorozattal készülnek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Prónay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Gábor születésének 100. évfordulója alkalmából</w:t>
      </w:r>
      <w:r w:rsidR="00207422">
        <w:rPr>
          <w:rFonts w:asciiTheme="minorHAnsi" w:hAnsiTheme="minorHAnsi" w:cstheme="minorHAnsi"/>
          <w:bCs/>
          <w:iCs/>
          <w:sz w:val="22"/>
          <w:szCs w:val="22"/>
        </w:rPr>
        <w:t>, melyben a szervezőbizottság részéről a há</w:t>
      </w:r>
      <w:r w:rsidR="00CB7B1D">
        <w:rPr>
          <w:rFonts w:asciiTheme="minorHAnsi" w:hAnsiTheme="minorHAnsi" w:cstheme="minorHAnsi"/>
          <w:bCs/>
          <w:iCs/>
          <w:sz w:val="22"/>
          <w:szCs w:val="22"/>
        </w:rPr>
        <w:t>zigazda Izbé</w:t>
      </w:r>
      <w:r w:rsidR="00207422">
        <w:rPr>
          <w:rFonts w:asciiTheme="minorHAnsi" w:hAnsiTheme="minorHAnsi" w:cstheme="minorHAnsi"/>
          <w:bCs/>
          <w:iCs/>
          <w:sz w:val="22"/>
          <w:szCs w:val="22"/>
        </w:rPr>
        <w:t>ki Ferenc és a Szekció volt elnökének, Kristóf Tündének a szerepe kiemelkedő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. A Colon Szekció Tudományos Üléséhez kapcsoltan IBD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Masterclass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képzésre is sor fog kerülni, </w:t>
      </w:r>
      <w:r w:rsidRPr="0048780E">
        <w:rPr>
          <w:rFonts w:asciiTheme="minorHAnsi" w:hAnsiTheme="minorHAnsi" w:cstheme="minorHAnsi"/>
          <w:bCs/>
          <w:iCs/>
          <w:sz w:val="22"/>
          <w:szCs w:val="22"/>
        </w:rPr>
        <w:t xml:space="preserve">melynek célja, hogy a gyulladásos bélbetegségekkel </w:t>
      </w:r>
      <w:r>
        <w:rPr>
          <w:rFonts w:asciiTheme="minorHAnsi" w:hAnsiTheme="minorHAnsi" w:cstheme="minorHAnsi"/>
          <w:bCs/>
          <w:iCs/>
          <w:sz w:val="22"/>
          <w:szCs w:val="22"/>
        </w:rPr>
        <w:t>korábban már</w:t>
      </w:r>
      <w:r w:rsidRPr="0048780E">
        <w:rPr>
          <w:rFonts w:asciiTheme="minorHAnsi" w:hAnsiTheme="minorHAnsi" w:cstheme="minorHAnsi"/>
          <w:bCs/>
          <w:iCs/>
          <w:sz w:val="22"/>
          <w:szCs w:val="22"/>
        </w:rPr>
        <w:t xml:space="preserve"> kapcsolatba ke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rült kollégák tudását </w:t>
      </w:r>
      <w:r w:rsidR="00207422">
        <w:rPr>
          <w:rFonts w:asciiTheme="minorHAnsi" w:hAnsiTheme="minorHAnsi" w:cstheme="minorHAnsi"/>
          <w:bCs/>
          <w:iCs/>
          <w:sz w:val="22"/>
          <w:szCs w:val="22"/>
        </w:rPr>
        <w:t>tovább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fejlessze. Az IBD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Masterclass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programja a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gyulladásos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bélbetegségek sürgősségi kórképeinek ellátását ölelik fel</w:t>
      </w:r>
      <w:r w:rsidRPr="009B49B3">
        <w:rPr>
          <w:rFonts w:asciiTheme="minorHAnsi" w:hAnsiTheme="minorHAnsi" w:cstheme="minorHAnsi"/>
          <w:bCs/>
          <w:iCs/>
          <w:sz w:val="22"/>
          <w:szCs w:val="22"/>
        </w:rPr>
        <w:t xml:space="preserve"> a </w:t>
      </w:r>
      <w:proofErr w:type="spellStart"/>
      <w:r w:rsidRPr="009B49B3">
        <w:rPr>
          <w:rFonts w:asciiTheme="minorHAnsi" w:hAnsiTheme="minorHAnsi" w:cstheme="minorHAnsi"/>
          <w:bCs/>
          <w:iCs/>
          <w:sz w:val="22"/>
          <w:szCs w:val="22"/>
        </w:rPr>
        <w:t>gasztroenterológiai</w:t>
      </w:r>
      <w:proofErr w:type="spellEnd"/>
      <w:r w:rsidRPr="009B49B3">
        <w:rPr>
          <w:rFonts w:asciiTheme="minorHAnsi" w:hAnsiTheme="minorHAnsi" w:cstheme="minorHAnsi"/>
          <w:bCs/>
          <w:iCs/>
          <w:sz w:val="22"/>
          <w:szCs w:val="22"/>
        </w:rPr>
        <w:t xml:space="preserve"> és sebészi kezelés határai, a bélmentő kezelések lehetőségei és korlátai, a műtéti kezelésre való felkészítés, az azt </w:t>
      </w:r>
      <w:r w:rsidRPr="009B49B3">
        <w:rPr>
          <w:rFonts w:asciiTheme="minorHAnsi" w:hAnsiTheme="minorHAnsi" w:cstheme="minorHAnsi"/>
          <w:bCs/>
          <w:iCs/>
          <w:sz w:val="22"/>
          <w:szCs w:val="22"/>
        </w:rPr>
        <w:lastRenderedPageBreak/>
        <w:t>követő kezelés és gondozás, a műtét sikerességét befolyásoló belgyógyászati kezelések optimali</w:t>
      </w:r>
      <w:r w:rsidR="00F463B3">
        <w:rPr>
          <w:rFonts w:asciiTheme="minorHAnsi" w:hAnsiTheme="minorHAnsi" w:cstheme="minorHAnsi"/>
          <w:bCs/>
          <w:iCs/>
          <w:sz w:val="22"/>
          <w:szCs w:val="22"/>
        </w:rPr>
        <w:t>zálása témakörökben.</w:t>
      </w:r>
    </w:p>
    <w:p w14:paraId="65047B62" w14:textId="77777777" w:rsidR="00E4556B" w:rsidRDefault="00E4556B" w:rsidP="00231C3E">
      <w:pPr>
        <w:pStyle w:val="NormlWeb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A Szekció a következő években </w:t>
      </w:r>
      <w:r w:rsidR="00207422">
        <w:rPr>
          <w:rFonts w:asciiTheme="minorHAnsi" w:hAnsiTheme="minorHAnsi" w:cstheme="minorHAnsi"/>
          <w:bCs/>
          <w:iCs/>
          <w:sz w:val="22"/>
          <w:szCs w:val="22"/>
        </w:rPr>
        <w:t xml:space="preserve">a tagság és a Szekció kapcsolatának elmélyítése céljából igény szerinti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továbbképző előadások </w:t>
      </w:r>
      <w:r w:rsidR="00256CD1">
        <w:rPr>
          <w:rFonts w:asciiTheme="minorHAnsi" w:hAnsiTheme="minorHAnsi" w:cstheme="minorHAnsi"/>
          <w:bCs/>
          <w:iCs/>
          <w:sz w:val="22"/>
          <w:szCs w:val="22"/>
        </w:rPr>
        <w:t>tartásá</w:t>
      </w:r>
      <w:r w:rsidR="00207422">
        <w:rPr>
          <w:rFonts w:asciiTheme="minorHAnsi" w:hAnsiTheme="minorHAnsi" w:cstheme="minorHAnsi"/>
          <w:bCs/>
          <w:iCs/>
          <w:sz w:val="22"/>
          <w:szCs w:val="22"/>
        </w:rPr>
        <w:t>nak lehetőségét szeretné felajánlani a Szekcióban résztvevő kollégák munkahelyein. Ennek a programnak a tervezési fázisa is elindult.</w:t>
      </w:r>
    </w:p>
    <w:p w14:paraId="77FE42A1" w14:textId="77777777" w:rsidR="0095049B" w:rsidRDefault="005927AA" w:rsidP="00231C3E">
      <w:pPr>
        <w:pStyle w:val="NormlWeb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5927AA">
        <w:rPr>
          <w:rFonts w:asciiTheme="minorHAnsi" w:hAnsiTheme="minorHAnsi" w:cstheme="minorHAnsi"/>
          <w:bCs/>
          <w:iCs/>
          <w:sz w:val="22"/>
          <w:szCs w:val="22"/>
        </w:rPr>
        <w:t xml:space="preserve">A Magyar Bélbetegekért Alapítvány kuratóriuma </w:t>
      </w:r>
      <w:r w:rsidR="00207422">
        <w:rPr>
          <w:rFonts w:asciiTheme="minorHAnsi" w:hAnsiTheme="minorHAnsi" w:cstheme="minorHAnsi"/>
          <w:bCs/>
          <w:iCs/>
          <w:sz w:val="22"/>
          <w:szCs w:val="22"/>
        </w:rPr>
        <w:t xml:space="preserve">a szokásoknak megfelelően kiírta </w:t>
      </w:r>
      <w:r w:rsidRPr="005927AA">
        <w:rPr>
          <w:rFonts w:asciiTheme="minorHAnsi" w:hAnsiTheme="minorHAnsi" w:cstheme="minorHAnsi"/>
          <w:bCs/>
          <w:iCs/>
          <w:sz w:val="22"/>
          <w:szCs w:val="22"/>
        </w:rPr>
        <w:t xml:space="preserve">az </w:t>
      </w:r>
      <w:proofErr w:type="spellStart"/>
      <w:r w:rsidRPr="005927AA">
        <w:rPr>
          <w:rFonts w:asciiTheme="minorHAnsi" w:hAnsiTheme="minorHAnsi" w:cstheme="minorHAnsi"/>
          <w:bCs/>
          <w:iCs/>
          <w:sz w:val="22"/>
          <w:szCs w:val="22"/>
        </w:rPr>
        <w:t>Újszászy</w:t>
      </w:r>
      <w:proofErr w:type="spellEnd"/>
      <w:r w:rsidRPr="005927AA">
        <w:rPr>
          <w:rFonts w:asciiTheme="minorHAnsi" w:hAnsiTheme="minorHAnsi" w:cstheme="minorHAnsi"/>
          <w:bCs/>
          <w:iCs/>
          <w:sz w:val="22"/>
          <w:szCs w:val="22"/>
        </w:rPr>
        <w:t xml:space="preserve"> díj pályázat</w:t>
      </w:r>
      <w:r w:rsidR="00207422">
        <w:rPr>
          <w:rFonts w:asciiTheme="minorHAnsi" w:hAnsiTheme="minorHAnsi" w:cstheme="minorHAnsi"/>
          <w:bCs/>
          <w:iCs/>
          <w:sz w:val="22"/>
          <w:szCs w:val="22"/>
        </w:rPr>
        <w:t>át</w:t>
      </w:r>
      <w:r w:rsidR="000E0192">
        <w:rPr>
          <w:rFonts w:asciiTheme="minorHAnsi" w:hAnsiTheme="minorHAnsi" w:cstheme="minorHAnsi"/>
          <w:bCs/>
          <w:iCs/>
          <w:sz w:val="22"/>
          <w:szCs w:val="22"/>
        </w:rPr>
        <w:t>, melyet a Colon Szekció éves kongresszusán</w:t>
      </w:r>
      <w:r w:rsidR="007D00A8" w:rsidRPr="005927AA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5927AA">
        <w:rPr>
          <w:rFonts w:asciiTheme="minorHAnsi" w:hAnsiTheme="minorHAnsi" w:cstheme="minorHAnsi"/>
          <w:bCs/>
          <w:iCs/>
          <w:sz w:val="22"/>
          <w:szCs w:val="22"/>
        </w:rPr>
        <w:t>a legjobbnak értékelt szabadon bejelentett előadás</w:t>
      </w:r>
      <w:r w:rsidR="00207422">
        <w:rPr>
          <w:rFonts w:asciiTheme="minorHAnsi" w:hAnsiTheme="minorHAnsi" w:cstheme="minorHAnsi"/>
          <w:bCs/>
          <w:iCs/>
          <w:sz w:val="22"/>
          <w:szCs w:val="22"/>
        </w:rPr>
        <w:t>t tartó kolléga vehet át</w:t>
      </w:r>
      <w:r w:rsidRPr="005927AA">
        <w:rPr>
          <w:rFonts w:asciiTheme="minorHAnsi" w:hAnsiTheme="minorHAnsi" w:cstheme="minorHAnsi"/>
          <w:bCs/>
          <w:iCs/>
          <w:sz w:val="22"/>
          <w:szCs w:val="22"/>
        </w:rPr>
        <w:t>. A díjazott a Colon Szekció következő évi Tudományos Ülésre te</w:t>
      </w:r>
      <w:r w:rsidR="002D35AA">
        <w:rPr>
          <w:rFonts w:asciiTheme="minorHAnsi" w:hAnsiTheme="minorHAnsi" w:cstheme="minorHAnsi"/>
          <w:bCs/>
          <w:iCs/>
          <w:sz w:val="22"/>
          <w:szCs w:val="22"/>
        </w:rPr>
        <w:t>l</w:t>
      </w:r>
      <w:r w:rsidRPr="005927AA">
        <w:rPr>
          <w:rFonts w:asciiTheme="minorHAnsi" w:hAnsiTheme="minorHAnsi" w:cstheme="minorHAnsi"/>
          <w:bCs/>
          <w:iCs/>
          <w:sz w:val="22"/>
          <w:szCs w:val="22"/>
        </w:rPr>
        <w:t>jes körű részvételi lehetőséget kap. </w:t>
      </w:r>
    </w:p>
    <w:p w14:paraId="704F0722" w14:textId="77777777" w:rsidR="00231C3E" w:rsidRDefault="00231C3E" w:rsidP="00231C3E">
      <w:pPr>
        <w:pStyle w:val="NormlWeb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27AA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207422">
        <w:rPr>
          <w:rFonts w:asciiTheme="minorHAnsi" w:hAnsiTheme="minorHAnsi" w:cstheme="minorHAnsi"/>
          <w:bCs/>
          <w:sz w:val="22"/>
          <w:szCs w:val="22"/>
        </w:rPr>
        <w:t xml:space="preserve">Szekció támogatására létrejött </w:t>
      </w:r>
      <w:r w:rsidRPr="005927AA">
        <w:rPr>
          <w:rFonts w:asciiTheme="minorHAnsi" w:hAnsiTheme="minorHAnsi" w:cstheme="minorHAnsi"/>
          <w:bCs/>
          <w:sz w:val="22"/>
          <w:szCs w:val="22"/>
        </w:rPr>
        <w:t>Magyar Bélbetegekért Alapítvány gazdálkodása továbbra is</w:t>
      </w:r>
      <w:r w:rsidRPr="007D00A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927AA">
        <w:rPr>
          <w:rFonts w:asciiTheme="minorHAnsi" w:hAnsiTheme="minorHAnsi" w:cstheme="minorHAnsi"/>
          <w:bCs/>
          <w:sz w:val="22"/>
          <w:szCs w:val="22"/>
        </w:rPr>
        <w:t>stabil</w:t>
      </w:r>
      <w:r w:rsidR="00516F96">
        <w:rPr>
          <w:rFonts w:asciiTheme="minorHAnsi" w:hAnsiTheme="minorHAnsi" w:cstheme="minorHAnsi"/>
          <w:bCs/>
          <w:sz w:val="22"/>
          <w:szCs w:val="22"/>
        </w:rPr>
        <w:t>, a Szekció működését folyamatosan segíti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22D18BE1" w14:textId="77777777" w:rsidR="002E61E4" w:rsidRDefault="005927AA" w:rsidP="002E61E4">
      <w:pPr>
        <w:pStyle w:val="NormlWeb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5927AA">
        <w:rPr>
          <w:rFonts w:asciiTheme="minorHAnsi" w:hAnsiTheme="minorHAnsi" w:cstheme="minorHAnsi"/>
          <w:bCs/>
          <w:iCs/>
          <w:sz w:val="22"/>
          <w:szCs w:val="22"/>
        </w:rPr>
        <w:t xml:space="preserve">A </w:t>
      </w:r>
      <w:r w:rsidR="00516F96">
        <w:rPr>
          <w:rFonts w:asciiTheme="minorHAnsi" w:hAnsiTheme="minorHAnsi" w:cstheme="minorHAnsi"/>
          <w:bCs/>
          <w:iCs/>
          <w:sz w:val="22"/>
          <w:szCs w:val="22"/>
        </w:rPr>
        <w:t xml:space="preserve">Magyar </w:t>
      </w:r>
      <w:proofErr w:type="spellStart"/>
      <w:r w:rsidR="00516F96">
        <w:rPr>
          <w:rFonts w:asciiTheme="minorHAnsi" w:hAnsiTheme="minorHAnsi" w:cstheme="minorHAnsi"/>
          <w:bCs/>
          <w:iCs/>
          <w:sz w:val="22"/>
          <w:szCs w:val="22"/>
        </w:rPr>
        <w:t>Gasztroenterológiai</w:t>
      </w:r>
      <w:proofErr w:type="spellEnd"/>
      <w:r w:rsidR="00516F96">
        <w:rPr>
          <w:rFonts w:asciiTheme="minorHAnsi" w:hAnsiTheme="minorHAnsi" w:cstheme="minorHAnsi"/>
          <w:bCs/>
          <w:iCs/>
          <w:sz w:val="22"/>
          <w:szCs w:val="22"/>
        </w:rPr>
        <w:t xml:space="preserve"> Társaság </w:t>
      </w:r>
      <w:r w:rsidRPr="005927AA">
        <w:rPr>
          <w:rFonts w:asciiTheme="minorHAnsi" w:hAnsiTheme="minorHAnsi" w:cstheme="minorHAnsi"/>
          <w:bCs/>
          <w:iCs/>
          <w:sz w:val="22"/>
          <w:szCs w:val="22"/>
        </w:rPr>
        <w:t>Co</w:t>
      </w:r>
      <w:r w:rsidR="00D302E5">
        <w:rPr>
          <w:rFonts w:asciiTheme="minorHAnsi" w:hAnsiTheme="minorHAnsi" w:cstheme="minorHAnsi"/>
          <w:bCs/>
          <w:iCs/>
          <w:sz w:val="22"/>
          <w:szCs w:val="22"/>
        </w:rPr>
        <w:t xml:space="preserve">lon Szekció tagjai idén is </w:t>
      </w:r>
      <w:r w:rsidRPr="005927AA">
        <w:rPr>
          <w:rFonts w:asciiTheme="minorHAnsi" w:hAnsiTheme="minorHAnsi" w:cstheme="minorHAnsi"/>
          <w:bCs/>
          <w:iCs/>
          <w:sz w:val="22"/>
          <w:szCs w:val="22"/>
        </w:rPr>
        <w:t>aktí</w:t>
      </w:r>
      <w:r w:rsidR="00D302E5">
        <w:rPr>
          <w:rFonts w:asciiTheme="minorHAnsi" w:hAnsiTheme="minorHAnsi" w:cstheme="minorHAnsi"/>
          <w:bCs/>
          <w:iCs/>
          <w:sz w:val="22"/>
          <w:szCs w:val="22"/>
        </w:rPr>
        <w:t>van vettek részt az UEGW</w:t>
      </w:r>
      <w:r w:rsidRPr="005927AA">
        <w:rPr>
          <w:rFonts w:asciiTheme="minorHAnsi" w:hAnsiTheme="minorHAnsi" w:cstheme="minorHAnsi"/>
          <w:bCs/>
          <w:iCs/>
          <w:sz w:val="22"/>
          <w:szCs w:val="22"/>
        </w:rPr>
        <w:t xml:space="preserve"> éves</w:t>
      </w:r>
      <w:r w:rsidR="00D302E5">
        <w:rPr>
          <w:rFonts w:asciiTheme="minorHAnsi" w:hAnsiTheme="minorHAnsi" w:cstheme="minorHAnsi"/>
          <w:bCs/>
          <w:iCs/>
          <w:sz w:val="22"/>
          <w:szCs w:val="22"/>
        </w:rPr>
        <w:t>, online szervezett</w:t>
      </w:r>
      <w:r w:rsidRPr="005927AA">
        <w:rPr>
          <w:rFonts w:asciiTheme="minorHAnsi" w:hAnsiTheme="minorHAnsi" w:cstheme="minorHAnsi"/>
          <w:bCs/>
          <w:iCs/>
          <w:sz w:val="22"/>
          <w:szCs w:val="22"/>
        </w:rPr>
        <w:t xml:space="preserve"> nagygyűlésén</w:t>
      </w:r>
      <w:r w:rsidR="00516F96">
        <w:rPr>
          <w:rFonts w:asciiTheme="minorHAnsi" w:hAnsiTheme="minorHAnsi" w:cstheme="minorHAnsi"/>
          <w:bCs/>
          <w:iCs/>
          <w:sz w:val="22"/>
          <w:szCs w:val="22"/>
        </w:rPr>
        <w:t>, míg a</w:t>
      </w:r>
      <w:r w:rsidR="00E37FFE">
        <w:rPr>
          <w:rFonts w:asciiTheme="minorHAnsi" w:hAnsiTheme="minorHAnsi" w:cstheme="minorHAnsi"/>
          <w:bCs/>
          <w:iCs/>
          <w:sz w:val="22"/>
          <w:szCs w:val="22"/>
        </w:rPr>
        <w:t xml:space="preserve">z ECCO éves, szintén online </w:t>
      </w:r>
      <w:r w:rsidR="00E51C32">
        <w:rPr>
          <w:rFonts w:asciiTheme="minorHAnsi" w:hAnsiTheme="minorHAnsi" w:cstheme="minorHAnsi"/>
          <w:bCs/>
          <w:iCs/>
          <w:sz w:val="22"/>
          <w:szCs w:val="22"/>
        </w:rPr>
        <w:t xml:space="preserve">megrendezett kongresszusán több, mint 20 elfogadott absztrakt prezentációjára </w:t>
      </w:r>
      <w:r w:rsidR="003E7B44">
        <w:rPr>
          <w:rFonts w:asciiTheme="minorHAnsi" w:hAnsiTheme="minorHAnsi" w:cstheme="minorHAnsi"/>
          <w:bCs/>
          <w:iCs/>
          <w:sz w:val="22"/>
          <w:szCs w:val="22"/>
        </w:rPr>
        <w:t>került sor</w:t>
      </w:r>
      <w:r w:rsidR="00516F96">
        <w:rPr>
          <w:rFonts w:asciiTheme="minorHAnsi" w:hAnsiTheme="minorHAnsi" w:cstheme="minorHAnsi"/>
          <w:bCs/>
          <w:iCs/>
          <w:sz w:val="22"/>
          <w:szCs w:val="22"/>
        </w:rPr>
        <w:t xml:space="preserve"> tagjaink részéről</w:t>
      </w:r>
      <w:r w:rsidR="003E7B44">
        <w:rPr>
          <w:rFonts w:asciiTheme="minorHAnsi" w:hAnsiTheme="minorHAnsi" w:cstheme="minorHAnsi"/>
          <w:bCs/>
          <w:iCs/>
          <w:sz w:val="22"/>
          <w:szCs w:val="22"/>
        </w:rPr>
        <w:t xml:space="preserve">. </w:t>
      </w:r>
    </w:p>
    <w:p w14:paraId="5BEFF933" w14:textId="77777777" w:rsidR="002E61E4" w:rsidRDefault="002E61E4" w:rsidP="002E61E4">
      <w:pPr>
        <w:pStyle w:val="NormlWeb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2E61E4">
        <w:rPr>
          <w:rFonts w:asciiTheme="minorHAnsi" w:hAnsiTheme="minorHAnsi" w:cstheme="minorHAnsi"/>
          <w:bCs/>
          <w:iCs/>
          <w:sz w:val="22"/>
          <w:szCs w:val="22"/>
        </w:rPr>
        <w:t xml:space="preserve">Dr. Molnár Tamás, Dr. </w:t>
      </w:r>
      <w:proofErr w:type="spellStart"/>
      <w:r w:rsidRPr="002E61E4">
        <w:rPr>
          <w:rFonts w:asciiTheme="minorHAnsi" w:hAnsiTheme="minorHAnsi" w:cstheme="minorHAnsi"/>
          <w:bCs/>
          <w:iCs/>
          <w:sz w:val="22"/>
          <w:szCs w:val="22"/>
        </w:rPr>
        <w:t>Palatka</w:t>
      </w:r>
      <w:proofErr w:type="spellEnd"/>
      <w:r w:rsidRPr="002E61E4">
        <w:rPr>
          <w:rFonts w:asciiTheme="minorHAnsi" w:hAnsiTheme="minorHAnsi" w:cstheme="minorHAnsi"/>
          <w:bCs/>
          <w:iCs/>
          <w:sz w:val="22"/>
          <w:szCs w:val="22"/>
        </w:rPr>
        <w:t xml:space="preserve"> Károly ECCO National </w:t>
      </w:r>
      <w:proofErr w:type="spellStart"/>
      <w:r w:rsidRPr="002E61E4">
        <w:rPr>
          <w:rFonts w:asciiTheme="minorHAnsi" w:hAnsiTheme="minorHAnsi" w:cstheme="minorHAnsi"/>
          <w:bCs/>
          <w:iCs/>
          <w:sz w:val="22"/>
          <w:szCs w:val="22"/>
        </w:rPr>
        <w:t>Representative</w:t>
      </w:r>
      <w:proofErr w:type="spellEnd"/>
      <w:r w:rsidRPr="002E61E4">
        <w:rPr>
          <w:rFonts w:asciiTheme="minorHAnsi" w:hAnsiTheme="minorHAnsi" w:cstheme="minorHAnsi"/>
          <w:bCs/>
          <w:iCs/>
          <w:sz w:val="22"/>
          <w:szCs w:val="22"/>
        </w:rPr>
        <w:t>, Dr. Molnár Tamás ezen felül az UEG National Society Forum tagja.</w:t>
      </w:r>
    </w:p>
    <w:p w14:paraId="2037F7CA" w14:textId="77777777" w:rsidR="002E61E4" w:rsidRPr="002E61E4" w:rsidRDefault="002E61E4" w:rsidP="002E61E4">
      <w:pPr>
        <w:pStyle w:val="NormlWeb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E29C731" w14:textId="77777777" w:rsidR="00817637" w:rsidRPr="005927AA" w:rsidRDefault="00422064" w:rsidP="00DB61FA">
      <w:pPr>
        <w:spacing w:after="0" w:line="240" w:lineRule="auto"/>
        <w:ind w:firstLine="720"/>
        <w:jc w:val="both"/>
        <w:rPr>
          <w:rFonts w:asciiTheme="minorHAnsi" w:hAnsiTheme="minorHAnsi" w:cstheme="minorHAnsi"/>
        </w:rPr>
      </w:pPr>
      <w:r w:rsidRPr="005927AA">
        <w:rPr>
          <w:rFonts w:asciiTheme="minorHAnsi" w:hAnsiTheme="minorHAnsi" w:cstheme="minorHAnsi"/>
        </w:rPr>
        <w:t>Dr. Farkas Klaudia</w:t>
      </w:r>
      <w:r w:rsidR="0029446D" w:rsidRPr="005927AA">
        <w:rPr>
          <w:rFonts w:asciiTheme="minorHAnsi" w:hAnsiTheme="minorHAnsi" w:cstheme="minorHAnsi"/>
        </w:rPr>
        <w:tab/>
      </w:r>
      <w:r w:rsidR="0029446D" w:rsidRPr="005927AA">
        <w:rPr>
          <w:rFonts w:asciiTheme="minorHAnsi" w:hAnsiTheme="minorHAnsi" w:cstheme="minorHAnsi"/>
        </w:rPr>
        <w:tab/>
      </w:r>
      <w:r w:rsidR="0029446D" w:rsidRPr="005927AA">
        <w:rPr>
          <w:rFonts w:asciiTheme="minorHAnsi" w:hAnsiTheme="minorHAnsi" w:cstheme="minorHAnsi"/>
        </w:rPr>
        <w:tab/>
      </w:r>
      <w:r w:rsidR="0029446D" w:rsidRPr="005927AA">
        <w:rPr>
          <w:rFonts w:asciiTheme="minorHAnsi" w:hAnsiTheme="minorHAnsi" w:cstheme="minorHAnsi"/>
        </w:rPr>
        <w:tab/>
      </w:r>
      <w:r w:rsidR="0029446D" w:rsidRPr="005927AA">
        <w:rPr>
          <w:rFonts w:asciiTheme="minorHAnsi" w:hAnsiTheme="minorHAnsi" w:cstheme="minorHAnsi"/>
        </w:rPr>
        <w:tab/>
        <w:t xml:space="preserve">Dr. </w:t>
      </w:r>
      <w:r w:rsidR="00E37FFE">
        <w:rPr>
          <w:rFonts w:asciiTheme="minorHAnsi" w:hAnsiTheme="minorHAnsi" w:cstheme="minorHAnsi"/>
        </w:rPr>
        <w:t>Szamosi Tamás</w:t>
      </w:r>
    </w:p>
    <w:p w14:paraId="43CB6F3A" w14:textId="77777777" w:rsidR="00817637" w:rsidRPr="005927AA" w:rsidRDefault="00817637" w:rsidP="00DB61FA">
      <w:pPr>
        <w:spacing w:after="0" w:line="240" w:lineRule="auto"/>
        <w:ind w:firstLine="720"/>
        <w:jc w:val="both"/>
        <w:rPr>
          <w:rFonts w:asciiTheme="minorHAnsi" w:hAnsiTheme="minorHAnsi" w:cstheme="minorHAnsi"/>
        </w:rPr>
      </w:pPr>
      <w:r w:rsidRPr="005927AA">
        <w:rPr>
          <w:rFonts w:asciiTheme="minorHAnsi" w:hAnsiTheme="minorHAnsi" w:cstheme="minorHAnsi"/>
        </w:rPr>
        <w:t xml:space="preserve">MGT Colon Szekció </w:t>
      </w:r>
      <w:r w:rsidR="004F250A">
        <w:rPr>
          <w:rFonts w:asciiTheme="minorHAnsi" w:hAnsiTheme="minorHAnsi" w:cstheme="minorHAnsi"/>
        </w:rPr>
        <w:t>Fő</w:t>
      </w:r>
      <w:r w:rsidRPr="005927AA">
        <w:rPr>
          <w:rFonts w:asciiTheme="minorHAnsi" w:hAnsiTheme="minorHAnsi" w:cstheme="minorHAnsi"/>
        </w:rPr>
        <w:t>titkár</w:t>
      </w:r>
      <w:r w:rsidR="0029446D" w:rsidRPr="005927AA">
        <w:rPr>
          <w:rFonts w:asciiTheme="minorHAnsi" w:hAnsiTheme="minorHAnsi" w:cstheme="minorHAnsi"/>
        </w:rPr>
        <w:tab/>
      </w:r>
      <w:r w:rsidR="0029446D" w:rsidRPr="005927AA">
        <w:rPr>
          <w:rFonts w:asciiTheme="minorHAnsi" w:hAnsiTheme="minorHAnsi" w:cstheme="minorHAnsi"/>
        </w:rPr>
        <w:tab/>
      </w:r>
      <w:r w:rsidR="0029446D" w:rsidRPr="005927AA">
        <w:rPr>
          <w:rFonts w:asciiTheme="minorHAnsi" w:hAnsiTheme="minorHAnsi" w:cstheme="minorHAnsi"/>
        </w:rPr>
        <w:tab/>
      </w:r>
      <w:r w:rsidR="0029446D" w:rsidRPr="005927AA">
        <w:rPr>
          <w:rFonts w:asciiTheme="minorHAnsi" w:hAnsiTheme="minorHAnsi" w:cstheme="minorHAnsi"/>
        </w:rPr>
        <w:tab/>
        <w:t>MGT Colon Szekció elnök</w:t>
      </w:r>
    </w:p>
    <w:sectPr w:rsidR="00817637" w:rsidRPr="005927AA" w:rsidSect="00656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E2C78"/>
    <w:multiLevelType w:val="multilevel"/>
    <w:tmpl w:val="1038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9086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A4"/>
    <w:rsid w:val="00015277"/>
    <w:rsid w:val="000500C1"/>
    <w:rsid w:val="00066313"/>
    <w:rsid w:val="00071953"/>
    <w:rsid w:val="00097582"/>
    <w:rsid w:val="000A3A52"/>
    <w:rsid w:val="000C6106"/>
    <w:rsid w:val="000D59E7"/>
    <w:rsid w:val="000E0192"/>
    <w:rsid w:val="000E0CB7"/>
    <w:rsid w:val="000E4F71"/>
    <w:rsid w:val="000F7CC3"/>
    <w:rsid w:val="00105910"/>
    <w:rsid w:val="0011071B"/>
    <w:rsid w:val="00127F0E"/>
    <w:rsid w:val="00135B8B"/>
    <w:rsid w:val="001567C3"/>
    <w:rsid w:val="001B2D82"/>
    <w:rsid w:val="001C2CFC"/>
    <w:rsid w:val="001E357B"/>
    <w:rsid w:val="001F035D"/>
    <w:rsid w:val="00207422"/>
    <w:rsid w:val="00216F68"/>
    <w:rsid w:val="0022408C"/>
    <w:rsid w:val="00226383"/>
    <w:rsid w:val="00231C3E"/>
    <w:rsid w:val="00233756"/>
    <w:rsid w:val="00256CD1"/>
    <w:rsid w:val="00283D6D"/>
    <w:rsid w:val="0029446D"/>
    <w:rsid w:val="002C33FF"/>
    <w:rsid w:val="002D135F"/>
    <w:rsid w:val="002D35AA"/>
    <w:rsid w:val="002E1F01"/>
    <w:rsid w:val="002E61E4"/>
    <w:rsid w:val="002F2A20"/>
    <w:rsid w:val="002F59E9"/>
    <w:rsid w:val="00321A4D"/>
    <w:rsid w:val="003365F9"/>
    <w:rsid w:val="00343CC4"/>
    <w:rsid w:val="003A5625"/>
    <w:rsid w:val="003E7B44"/>
    <w:rsid w:val="00422064"/>
    <w:rsid w:val="00436F63"/>
    <w:rsid w:val="00484A15"/>
    <w:rsid w:val="0048780E"/>
    <w:rsid w:val="00491E52"/>
    <w:rsid w:val="004D65BD"/>
    <w:rsid w:val="004F250A"/>
    <w:rsid w:val="00500128"/>
    <w:rsid w:val="00516F96"/>
    <w:rsid w:val="00525A7D"/>
    <w:rsid w:val="005847B5"/>
    <w:rsid w:val="005927AA"/>
    <w:rsid w:val="005B4CD8"/>
    <w:rsid w:val="005C7CAB"/>
    <w:rsid w:val="005E597C"/>
    <w:rsid w:val="005F334B"/>
    <w:rsid w:val="0062553D"/>
    <w:rsid w:val="00637A29"/>
    <w:rsid w:val="00643B0E"/>
    <w:rsid w:val="006560A4"/>
    <w:rsid w:val="0067315E"/>
    <w:rsid w:val="006858B9"/>
    <w:rsid w:val="006A51EE"/>
    <w:rsid w:val="006F6782"/>
    <w:rsid w:val="007403CE"/>
    <w:rsid w:val="0075760D"/>
    <w:rsid w:val="00772224"/>
    <w:rsid w:val="00777633"/>
    <w:rsid w:val="007815F6"/>
    <w:rsid w:val="0078193B"/>
    <w:rsid w:val="00791C30"/>
    <w:rsid w:val="007D00A8"/>
    <w:rsid w:val="007E10ED"/>
    <w:rsid w:val="00817637"/>
    <w:rsid w:val="00817E03"/>
    <w:rsid w:val="008225EC"/>
    <w:rsid w:val="00855D89"/>
    <w:rsid w:val="00897BC5"/>
    <w:rsid w:val="008D5D3A"/>
    <w:rsid w:val="008E68AE"/>
    <w:rsid w:val="0095049B"/>
    <w:rsid w:val="009549E8"/>
    <w:rsid w:val="00961A3D"/>
    <w:rsid w:val="00967DCE"/>
    <w:rsid w:val="009B13B2"/>
    <w:rsid w:val="009B49B3"/>
    <w:rsid w:val="009B5275"/>
    <w:rsid w:val="009C3587"/>
    <w:rsid w:val="009C3914"/>
    <w:rsid w:val="00A012E3"/>
    <w:rsid w:val="00A05049"/>
    <w:rsid w:val="00A4433E"/>
    <w:rsid w:val="00AB050F"/>
    <w:rsid w:val="00AE6BC7"/>
    <w:rsid w:val="00AF2020"/>
    <w:rsid w:val="00B00356"/>
    <w:rsid w:val="00B155A1"/>
    <w:rsid w:val="00B24FFF"/>
    <w:rsid w:val="00B313E0"/>
    <w:rsid w:val="00B40A28"/>
    <w:rsid w:val="00B54462"/>
    <w:rsid w:val="00B656C3"/>
    <w:rsid w:val="00B929A3"/>
    <w:rsid w:val="00BF500F"/>
    <w:rsid w:val="00C014E7"/>
    <w:rsid w:val="00C34BCA"/>
    <w:rsid w:val="00C41588"/>
    <w:rsid w:val="00C510EA"/>
    <w:rsid w:val="00C62769"/>
    <w:rsid w:val="00C64401"/>
    <w:rsid w:val="00CB7B1D"/>
    <w:rsid w:val="00CF3EAA"/>
    <w:rsid w:val="00D1160C"/>
    <w:rsid w:val="00D23D3A"/>
    <w:rsid w:val="00D23D71"/>
    <w:rsid w:val="00D26AFD"/>
    <w:rsid w:val="00D26ECA"/>
    <w:rsid w:val="00D302E5"/>
    <w:rsid w:val="00D47970"/>
    <w:rsid w:val="00D51B24"/>
    <w:rsid w:val="00D622AE"/>
    <w:rsid w:val="00DB61FA"/>
    <w:rsid w:val="00DC72EB"/>
    <w:rsid w:val="00DD33BA"/>
    <w:rsid w:val="00DD5BFD"/>
    <w:rsid w:val="00DF5E9E"/>
    <w:rsid w:val="00E26C30"/>
    <w:rsid w:val="00E30DED"/>
    <w:rsid w:val="00E37FFE"/>
    <w:rsid w:val="00E42CE7"/>
    <w:rsid w:val="00E4556B"/>
    <w:rsid w:val="00E51C32"/>
    <w:rsid w:val="00E67EA9"/>
    <w:rsid w:val="00EB053C"/>
    <w:rsid w:val="00EB2F57"/>
    <w:rsid w:val="00F169A4"/>
    <w:rsid w:val="00F41019"/>
    <w:rsid w:val="00F463B3"/>
    <w:rsid w:val="00FA1276"/>
    <w:rsid w:val="00FD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BE7335"/>
  <w15:docId w15:val="{DE3D8C35-07D5-471F-BE64-902CE194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560A4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F169A4"/>
    <w:pPr>
      <w:ind w:left="720"/>
      <w:contextualSpacing/>
    </w:pPr>
  </w:style>
  <w:style w:type="paragraph" w:styleId="NormlWeb">
    <w:name w:val="Normal (Web)"/>
    <w:basedOn w:val="Norml"/>
    <w:uiPriority w:val="99"/>
    <w:rsid w:val="009B5275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 w:bidi="th-TH"/>
    </w:rPr>
  </w:style>
  <w:style w:type="paragraph" w:styleId="llb">
    <w:name w:val="footer"/>
    <w:basedOn w:val="Norml"/>
    <w:link w:val="llbChar"/>
    <w:rsid w:val="005927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5927AA"/>
    <w:rPr>
      <w:rFonts w:ascii="Times New Roman" w:eastAsia="Times New Roman" w:hAnsi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4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4F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67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Beszámoló az MGT Colon Szekció tevékenységéről 2014-ben:</vt:lpstr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Beszámoló az MGT Colon Szekció tevékenységéről 2014-ben:</dc:title>
  <dc:creator>acer</dc:creator>
  <cp:lastModifiedBy>Georgina Seres</cp:lastModifiedBy>
  <cp:revision>2</cp:revision>
  <dcterms:created xsi:type="dcterms:W3CDTF">2022-04-19T13:30:00Z</dcterms:created>
  <dcterms:modified xsi:type="dcterms:W3CDTF">2022-04-19T13:30:00Z</dcterms:modified>
</cp:coreProperties>
</file>